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CCB56" w14:textId="77777777" w:rsidR="00B93578" w:rsidRPr="007757B9" w:rsidRDefault="00B93578" w:rsidP="00B93578">
      <w:pPr>
        <w:jc w:val="center"/>
        <w:rPr>
          <w:rFonts w:ascii="Tahoma" w:hAnsi="Tahoma" w:cs="Tahoma"/>
          <w:b/>
          <w:sz w:val="52"/>
          <w:szCs w:val="52"/>
          <w:lang w:val="en-US"/>
        </w:rPr>
      </w:pPr>
    </w:p>
    <w:p w14:paraId="2A717D6E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5EE5C0F9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2F28EC65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5001B3A9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6C56337B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4201F4C3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6017B913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0923FEBF" w14:textId="77777777" w:rsidR="00EC1BE0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  <w:r w:rsidRPr="00B93578">
        <w:rPr>
          <w:rFonts w:ascii="Tahoma" w:hAnsi="Tahoma" w:cs="Tahoma"/>
          <w:b/>
          <w:sz w:val="52"/>
          <w:szCs w:val="52"/>
        </w:rPr>
        <w:t>СКАУТ Менеджер</w:t>
      </w:r>
    </w:p>
    <w:p w14:paraId="44F0ADFE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604FC37C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6F0B608F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22843919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458F4455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243D38F6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5BBF052A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4A360741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15C13124" w14:textId="77777777" w:rsidR="00B93578" w:rsidRDefault="00B93578" w:rsidP="00B93578">
      <w:pPr>
        <w:jc w:val="center"/>
        <w:rPr>
          <w:rFonts w:ascii="Tahoma" w:hAnsi="Tahoma" w:cs="Tahoma"/>
          <w:b/>
          <w:sz w:val="52"/>
          <w:szCs w:val="52"/>
        </w:rPr>
      </w:pPr>
    </w:p>
    <w:p w14:paraId="2F86F477" w14:textId="77777777" w:rsidR="00B93578" w:rsidRDefault="00B93578" w:rsidP="00B93578">
      <w:pPr>
        <w:jc w:val="center"/>
        <w:rPr>
          <w:rFonts w:ascii="Tahoma" w:hAnsi="Tahoma" w:cs="Tahoma"/>
          <w:b/>
          <w:sz w:val="24"/>
          <w:szCs w:val="24"/>
        </w:rPr>
      </w:pPr>
    </w:p>
    <w:p w14:paraId="675D5085" w14:textId="77777777" w:rsidR="00B93578" w:rsidRDefault="00B93578" w:rsidP="00B93578">
      <w:pPr>
        <w:jc w:val="both"/>
        <w:rPr>
          <w:rFonts w:ascii="Tahoma" w:hAnsi="Tahoma" w:cs="Tahoma"/>
          <w:sz w:val="24"/>
          <w:szCs w:val="24"/>
        </w:rPr>
      </w:pPr>
      <w:r w:rsidRPr="00B93578">
        <w:rPr>
          <w:rFonts w:ascii="Tahoma" w:hAnsi="Tahoma" w:cs="Tahoma"/>
          <w:sz w:val="24"/>
          <w:szCs w:val="24"/>
        </w:rPr>
        <w:lastRenderedPageBreak/>
        <w:t>Описание</w:t>
      </w:r>
    </w:p>
    <w:p w14:paraId="01E6EF9D" w14:textId="77777777" w:rsidR="00B93578" w:rsidRPr="00DE3264" w:rsidRDefault="00DE3264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Лицензии (терминальные)</w:t>
      </w:r>
    </w:p>
    <w:p w14:paraId="1382FFBA" w14:textId="77777777" w:rsidR="00CF329E" w:rsidRDefault="00B06382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Дерево компаний</w:t>
      </w:r>
    </w:p>
    <w:p w14:paraId="23994410" w14:textId="77777777" w:rsidR="00CF329E" w:rsidRDefault="007375C0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Объекты мониторинга</w:t>
      </w:r>
    </w:p>
    <w:p w14:paraId="49D4DADA" w14:textId="77777777" w:rsidR="00CF329E" w:rsidRDefault="0096032F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Терминалы</w:t>
      </w:r>
    </w:p>
    <w:p w14:paraId="05DCAA27" w14:textId="77777777" w:rsidR="00CF329E" w:rsidRDefault="00164820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Группы </w:t>
      </w:r>
      <w:proofErr w:type="spellStart"/>
      <w:r>
        <w:rPr>
          <w:rFonts w:ascii="Tahoma" w:hAnsi="Tahoma" w:cs="Tahoma"/>
          <w:sz w:val="24"/>
          <w:szCs w:val="24"/>
        </w:rPr>
        <w:t>геозон</w:t>
      </w:r>
      <w:proofErr w:type="spellEnd"/>
    </w:p>
    <w:p w14:paraId="7D783C2F" w14:textId="77777777" w:rsidR="00CF329E" w:rsidRDefault="00C56DF6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Ретрансляции</w:t>
      </w:r>
    </w:p>
    <w:p w14:paraId="08A9C2C0" w14:textId="77777777" w:rsidR="006C457F" w:rsidRPr="00DE3264" w:rsidRDefault="006C457F" w:rsidP="006C457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Лицензии (функциональные)</w:t>
      </w:r>
    </w:p>
    <w:p w14:paraId="73A0F3F9" w14:textId="77777777" w:rsidR="00CF329E" w:rsidRDefault="00890689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Диспетчеры</w:t>
      </w:r>
    </w:p>
    <w:p w14:paraId="00BC8874" w14:textId="77777777" w:rsidR="00CF329E" w:rsidRDefault="00915DCD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Сотрудники</w:t>
      </w:r>
    </w:p>
    <w:p w14:paraId="5BCB7A51" w14:textId="77777777" w:rsidR="00CF329E" w:rsidRDefault="00647710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Навесное оборудование</w:t>
      </w:r>
    </w:p>
    <w:p w14:paraId="28206DC3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7F1FAC33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7D1E22F9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0830B3CE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4F6E975D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60B1A718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1A643B88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124C94E5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1EF8C96B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4953D880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30A57D0B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57BAE0F7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375558FE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6043EC60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28D0127E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516229AA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3DE539F2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1DECD4EE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21B16409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2D57823D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112C3741" w14:textId="77777777" w:rsidR="00CF329E" w:rsidRDefault="00CF329E" w:rsidP="00B93578">
      <w:pPr>
        <w:jc w:val="both"/>
        <w:rPr>
          <w:rFonts w:ascii="Tahoma" w:hAnsi="Tahoma" w:cs="Tahoma"/>
          <w:sz w:val="24"/>
          <w:szCs w:val="24"/>
        </w:rPr>
      </w:pPr>
    </w:p>
    <w:p w14:paraId="68506AF7" w14:textId="77777777" w:rsidR="00CF329E" w:rsidRPr="00CF329E" w:rsidRDefault="00CF329E" w:rsidP="00B93578">
      <w:pPr>
        <w:jc w:val="both"/>
        <w:rPr>
          <w:rFonts w:ascii="Tahoma" w:hAnsi="Tahoma" w:cs="Tahoma"/>
          <w:b/>
          <w:sz w:val="28"/>
          <w:szCs w:val="28"/>
        </w:rPr>
      </w:pPr>
      <w:r w:rsidRPr="00CF329E">
        <w:rPr>
          <w:rFonts w:ascii="Tahoma" w:hAnsi="Tahoma" w:cs="Tahoma"/>
          <w:b/>
          <w:sz w:val="28"/>
          <w:szCs w:val="28"/>
        </w:rPr>
        <w:t>Описание</w:t>
      </w:r>
    </w:p>
    <w:p w14:paraId="702461F7" w14:textId="77777777" w:rsidR="005635AE" w:rsidRDefault="00CF329E" w:rsidP="00B9357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СКАУТ Менеджер </w:t>
      </w:r>
      <w:r w:rsidR="005635AE">
        <w:rPr>
          <w:rFonts w:ascii="Tahoma" w:hAnsi="Tahoma" w:cs="Tahoma"/>
          <w:sz w:val="24"/>
          <w:szCs w:val="24"/>
        </w:rPr>
        <w:t xml:space="preserve">является </w:t>
      </w:r>
      <w:r w:rsidR="005635AE">
        <w:rPr>
          <w:rFonts w:ascii="Tahoma" w:hAnsi="Tahoma" w:cs="Tahoma"/>
          <w:sz w:val="24"/>
          <w:szCs w:val="24"/>
          <w:lang w:val="en-US"/>
        </w:rPr>
        <w:t>CMS</w:t>
      </w:r>
      <w:r w:rsidR="005635AE" w:rsidRPr="005635AE">
        <w:rPr>
          <w:rFonts w:ascii="Tahoma" w:hAnsi="Tahoma" w:cs="Tahoma"/>
          <w:sz w:val="24"/>
          <w:szCs w:val="24"/>
        </w:rPr>
        <w:t xml:space="preserve"> </w:t>
      </w:r>
      <w:r w:rsidR="005635AE">
        <w:rPr>
          <w:rFonts w:ascii="Tahoma" w:hAnsi="Tahoma" w:cs="Tahoma"/>
          <w:sz w:val="24"/>
          <w:szCs w:val="24"/>
        </w:rPr>
        <w:t>системой для интеграторов и, в меньшей степени, для конечных клиентов. Его основные функции и возможности:</w:t>
      </w:r>
    </w:p>
    <w:p w14:paraId="3ECF3193" w14:textId="77777777" w:rsidR="005635AE" w:rsidRDefault="005635AE" w:rsidP="005635AE">
      <w:pPr>
        <w:pStyle w:val="a7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Создание и управление учетными записями пользователей.</w:t>
      </w:r>
    </w:p>
    <w:p w14:paraId="2DAD9D29" w14:textId="77777777" w:rsidR="005635AE" w:rsidRDefault="005635AE" w:rsidP="005635AE">
      <w:pPr>
        <w:pStyle w:val="a7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Добавление и настройка терминалов и объектов.</w:t>
      </w:r>
    </w:p>
    <w:p w14:paraId="7872EFAE" w14:textId="77777777" w:rsidR="005635AE" w:rsidRDefault="00097481" w:rsidP="005635AE">
      <w:pPr>
        <w:pStyle w:val="a7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Работа с терминальными и функциональными лицензиями.</w:t>
      </w:r>
    </w:p>
    <w:p w14:paraId="6C61D27B" w14:textId="77777777" w:rsidR="00097481" w:rsidRDefault="00097481" w:rsidP="005635AE">
      <w:pPr>
        <w:pStyle w:val="a7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Настройка ретрансляций.</w:t>
      </w:r>
    </w:p>
    <w:p w14:paraId="7FD4A4A7" w14:textId="77777777" w:rsidR="00097481" w:rsidRDefault="00097481" w:rsidP="005635AE">
      <w:pPr>
        <w:pStyle w:val="a7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Управление деревом клиентов и подразделений.</w:t>
      </w:r>
    </w:p>
    <w:p w14:paraId="1BBD9122" w14:textId="77777777" w:rsidR="00097481" w:rsidRDefault="00097481" w:rsidP="005635AE">
      <w:pPr>
        <w:pStyle w:val="a7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Настройка прав доступа (к </w:t>
      </w:r>
      <w:proofErr w:type="spellStart"/>
      <w:r>
        <w:rPr>
          <w:rFonts w:ascii="Tahoma" w:hAnsi="Tahoma" w:cs="Tahoma"/>
          <w:sz w:val="24"/>
          <w:szCs w:val="24"/>
        </w:rPr>
        <w:t>геозонам</w:t>
      </w:r>
      <w:proofErr w:type="spellEnd"/>
      <w:r>
        <w:rPr>
          <w:rFonts w:ascii="Tahoma" w:hAnsi="Tahoma" w:cs="Tahoma"/>
          <w:sz w:val="24"/>
          <w:szCs w:val="24"/>
        </w:rPr>
        <w:t>, водителям и т.д.).</w:t>
      </w:r>
    </w:p>
    <w:p w14:paraId="52757F92" w14:textId="77777777" w:rsidR="007D39FD" w:rsidRDefault="00AD2803" w:rsidP="007D39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Системные требования к</w:t>
      </w:r>
      <w:r w:rsidRPr="00AD2803">
        <w:rPr>
          <w:rFonts w:ascii="Tahoma" w:hAnsi="Tahoma" w:cs="Tahoma"/>
          <w:sz w:val="24"/>
          <w:szCs w:val="24"/>
        </w:rPr>
        <w:t xml:space="preserve"> ПК и сети для работы с</w:t>
      </w:r>
      <w:r>
        <w:rPr>
          <w:rFonts w:ascii="Tahoma" w:hAnsi="Tahoma" w:cs="Tahoma"/>
          <w:sz w:val="24"/>
          <w:szCs w:val="24"/>
        </w:rPr>
        <w:t>о</w:t>
      </w:r>
      <w:r w:rsidRPr="00AD280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СКАУТ Менеджером:</w:t>
      </w:r>
    </w:p>
    <w:p w14:paraId="00ABE30D" w14:textId="77777777" w:rsidR="00AD2803" w:rsidRDefault="00AD2803" w:rsidP="00AD2803">
      <w:pPr>
        <w:pStyle w:val="a7"/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</w:t>
      </w:r>
      <w:r w:rsidRPr="00AD2803">
        <w:rPr>
          <w:rFonts w:ascii="Tahoma" w:hAnsi="Tahoma" w:cs="Tahoma"/>
          <w:sz w:val="24"/>
          <w:szCs w:val="24"/>
        </w:rPr>
        <w:t>ропускная ширина канала между диспетчерским ПК и сервером не менее 1 Мбит/с</w:t>
      </w:r>
      <w:r>
        <w:rPr>
          <w:rFonts w:ascii="Tahoma" w:hAnsi="Tahoma" w:cs="Tahoma"/>
          <w:sz w:val="24"/>
          <w:szCs w:val="24"/>
        </w:rPr>
        <w:t>.</w:t>
      </w:r>
    </w:p>
    <w:p w14:paraId="5D32297C" w14:textId="77777777" w:rsidR="00AD2803" w:rsidRDefault="00AD2803" w:rsidP="00AD2803">
      <w:pPr>
        <w:pStyle w:val="a7"/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  <w:lang w:val="en-US"/>
        </w:rPr>
      </w:pPr>
      <w:r w:rsidRPr="00AD2803">
        <w:rPr>
          <w:rFonts w:ascii="Tahoma" w:hAnsi="Tahoma" w:cs="Tahoma"/>
          <w:sz w:val="24"/>
          <w:szCs w:val="24"/>
          <w:lang w:val="en-US"/>
        </w:rPr>
        <w:t xml:space="preserve">ОС: Windows; Mac OS; Linux и </w:t>
      </w:r>
      <w:proofErr w:type="spellStart"/>
      <w:r w:rsidRPr="00AD2803">
        <w:rPr>
          <w:rFonts w:ascii="Tahoma" w:hAnsi="Tahoma" w:cs="Tahoma"/>
          <w:sz w:val="24"/>
          <w:szCs w:val="24"/>
          <w:lang w:val="en-US"/>
        </w:rPr>
        <w:t>пр</w:t>
      </w:r>
      <w:proofErr w:type="spellEnd"/>
      <w:r w:rsidRPr="00AD2803">
        <w:rPr>
          <w:rFonts w:ascii="Tahoma" w:hAnsi="Tahoma" w:cs="Tahoma"/>
          <w:sz w:val="24"/>
          <w:szCs w:val="24"/>
          <w:lang w:val="en-US"/>
        </w:rPr>
        <w:t>.</w:t>
      </w:r>
    </w:p>
    <w:p w14:paraId="686E69FD" w14:textId="77777777" w:rsidR="00AD2803" w:rsidRDefault="00AD2803" w:rsidP="00AD2803">
      <w:pPr>
        <w:pStyle w:val="a7"/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  <w:lang w:val="en-US"/>
        </w:rPr>
      </w:pPr>
      <w:proofErr w:type="spellStart"/>
      <w:r w:rsidRPr="00AD2803">
        <w:rPr>
          <w:rFonts w:ascii="Tahoma" w:hAnsi="Tahoma" w:cs="Tahoma"/>
          <w:sz w:val="24"/>
          <w:szCs w:val="24"/>
          <w:lang w:val="en-US"/>
        </w:rPr>
        <w:t>Браузер</w:t>
      </w:r>
      <w:proofErr w:type="spellEnd"/>
      <w:r w:rsidRPr="00AD2803">
        <w:rPr>
          <w:rFonts w:ascii="Tahoma" w:hAnsi="Tahoma" w:cs="Tahoma"/>
          <w:sz w:val="24"/>
          <w:szCs w:val="24"/>
          <w:lang w:val="en-US"/>
        </w:rPr>
        <w:t xml:space="preserve"> с </w:t>
      </w:r>
      <w:proofErr w:type="spellStart"/>
      <w:r w:rsidRPr="00AD2803">
        <w:rPr>
          <w:rFonts w:ascii="Tahoma" w:hAnsi="Tahoma" w:cs="Tahoma"/>
          <w:sz w:val="24"/>
          <w:szCs w:val="24"/>
          <w:lang w:val="en-US"/>
        </w:rPr>
        <w:t>поддержкой</w:t>
      </w:r>
      <w:proofErr w:type="spellEnd"/>
      <w:r w:rsidRPr="00AD2803">
        <w:rPr>
          <w:rFonts w:ascii="Tahoma" w:hAnsi="Tahoma" w:cs="Tahoma"/>
          <w:sz w:val="24"/>
          <w:szCs w:val="24"/>
          <w:lang w:val="en-US"/>
        </w:rPr>
        <w:t xml:space="preserve"> HTML5: Chrome, </w:t>
      </w:r>
      <w:proofErr w:type="spellStart"/>
      <w:r w:rsidRPr="00AD2803">
        <w:rPr>
          <w:rFonts w:ascii="Tahoma" w:hAnsi="Tahoma" w:cs="Tahoma"/>
          <w:sz w:val="24"/>
          <w:szCs w:val="24"/>
          <w:lang w:val="en-US"/>
        </w:rPr>
        <w:t>Yandex-браузер</w:t>
      </w:r>
      <w:proofErr w:type="spellEnd"/>
      <w:r w:rsidRPr="00AD2803">
        <w:rPr>
          <w:rFonts w:ascii="Tahoma" w:hAnsi="Tahoma" w:cs="Tahoma"/>
          <w:sz w:val="24"/>
          <w:szCs w:val="24"/>
          <w:lang w:val="en-US"/>
        </w:rPr>
        <w:t xml:space="preserve">, Safari, Edge и </w:t>
      </w:r>
      <w:proofErr w:type="spellStart"/>
      <w:r w:rsidRPr="00AD2803">
        <w:rPr>
          <w:rFonts w:ascii="Tahoma" w:hAnsi="Tahoma" w:cs="Tahoma"/>
          <w:sz w:val="24"/>
          <w:szCs w:val="24"/>
          <w:lang w:val="en-US"/>
        </w:rPr>
        <w:t>пр</w:t>
      </w:r>
      <w:proofErr w:type="spellEnd"/>
      <w:r w:rsidRPr="00AD2803">
        <w:rPr>
          <w:rFonts w:ascii="Tahoma" w:hAnsi="Tahoma" w:cs="Tahoma"/>
          <w:sz w:val="24"/>
          <w:szCs w:val="24"/>
          <w:lang w:val="en-US"/>
        </w:rPr>
        <w:t>.</w:t>
      </w:r>
    </w:p>
    <w:p w14:paraId="6EE50272" w14:textId="77777777" w:rsidR="00AD2803" w:rsidRDefault="00AD2803" w:rsidP="00AD2803">
      <w:pPr>
        <w:pStyle w:val="a7"/>
        <w:numPr>
          <w:ilvl w:val="0"/>
          <w:numId w:val="2"/>
        </w:numPr>
        <w:jc w:val="both"/>
        <w:rPr>
          <w:rFonts w:ascii="Tahoma" w:hAnsi="Tahoma" w:cs="Tahoma"/>
          <w:sz w:val="24"/>
          <w:szCs w:val="24"/>
        </w:rPr>
      </w:pPr>
      <w:r w:rsidRPr="00AD2803">
        <w:rPr>
          <w:rFonts w:ascii="Tahoma" w:hAnsi="Tahoma" w:cs="Tahoma"/>
          <w:sz w:val="24"/>
          <w:szCs w:val="24"/>
        </w:rPr>
        <w:t xml:space="preserve">Открытый доступ к DNS имени </w:t>
      </w:r>
      <w:hyperlink r:id="rId7" w:history="1">
        <w:r w:rsidR="0013002B" w:rsidRPr="00502A2F">
          <w:rPr>
            <w:rStyle w:val="a8"/>
            <w:rFonts w:ascii="Tahoma" w:hAnsi="Tahoma" w:cs="Tahoma"/>
            <w:sz w:val="24"/>
            <w:szCs w:val="24"/>
          </w:rPr>
          <w:t>https://manager.scout-gps.ru/</w:t>
        </w:r>
      </w:hyperlink>
    </w:p>
    <w:p w14:paraId="629BD310" w14:textId="77777777" w:rsidR="0013002B" w:rsidRDefault="007A4CD3" w:rsidP="0013002B">
      <w:pPr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</w:rPr>
        <w:t xml:space="preserve">Доступ в СКАУТ Менеджер возможен только через авторизацию с вашей учетной записью (или демонстрационной УЗ, логин/пароль </w:t>
      </w:r>
      <w:r>
        <w:rPr>
          <w:rFonts w:ascii="Tahoma" w:hAnsi="Tahoma" w:cs="Tahoma"/>
          <w:sz w:val="24"/>
          <w:szCs w:val="24"/>
          <w:lang w:val="en-US"/>
        </w:rPr>
        <w:t>demo/demo</w:t>
      </w:r>
      <w:r>
        <w:rPr>
          <w:rFonts w:ascii="Tahoma" w:hAnsi="Tahoma" w:cs="Tahoma"/>
          <w:sz w:val="24"/>
          <w:szCs w:val="24"/>
        </w:rPr>
        <w:t>)</w:t>
      </w:r>
      <w:r>
        <w:rPr>
          <w:rFonts w:ascii="Tahoma" w:hAnsi="Tahoma" w:cs="Tahoma"/>
          <w:sz w:val="24"/>
          <w:szCs w:val="24"/>
          <w:lang w:val="en-US"/>
        </w:rPr>
        <w:t>.</w:t>
      </w:r>
    </w:p>
    <w:p w14:paraId="0EFCEC33" w14:textId="77777777" w:rsidR="007A4CD3" w:rsidRDefault="007A4CD3" w:rsidP="007A4CD3">
      <w:pPr>
        <w:jc w:val="center"/>
        <w:rPr>
          <w:rFonts w:ascii="Tahoma" w:hAnsi="Tahoma" w:cs="Tahoma"/>
          <w:sz w:val="24"/>
          <w:szCs w:val="24"/>
          <w:lang w:val="en-US"/>
        </w:rPr>
      </w:pPr>
      <w:r w:rsidRPr="007A4CD3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7BF7E756" wp14:editId="7072BF28">
            <wp:extent cx="5172075" cy="5458474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6355" cy="547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E1CC6" w14:textId="77777777" w:rsidR="007A4CD3" w:rsidRDefault="007A4CD3" w:rsidP="007A4CD3">
      <w:pPr>
        <w:jc w:val="both"/>
        <w:rPr>
          <w:rFonts w:ascii="Tahoma" w:hAnsi="Tahoma" w:cs="Tahoma"/>
          <w:sz w:val="24"/>
          <w:szCs w:val="24"/>
        </w:rPr>
      </w:pPr>
      <w:r w:rsidRPr="007A4CD3">
        <w:rPr>
          <w:rFonts w:ascii="Tahoma" w:hAnsi="Tahoma" w:cs="Tahoma"/>
          <w:sz w:val="24"/>
          <w:szCs w:val="24"/>
        </w:rPr>
        <w:t xml:space="preserve">Так как данные в сообщении, получаемом от </w:t>
      </w:r>
      <w:r w:rsidR="00C75666" w:rsidRPr="00C75666">
        <w:rPr>
          <w:rFonts w:ascii="Tahoma" w:hAnsi="Tahoma" w:cs="Tahoma"/>
          <w:sz w:val="24"/>
          <w:szCs w:val="24"/>
        </w:rPr>
        <w:t xml:space="preserve">GNSS </w:t>
      </w:r>
      <w:r>
        <w:rPr>
          <w:rFonts w:ascii="Tahoma" w:hAnsi="Tahoma" w:cs="Tahoma"/>
          <w:sz w:val="24"/>
          <w:szCs w:val="24"/>
        </w:rPr>
        <w:t>с терминалов</w:t>
      </w:r>
      <w:r w:rsidRPr="007A4CD3">
        <w:rPr>
          <w:rFonts w:ascii="Tahoma" w:hAnsi="Tahoma" w:cs="Tahoma"/>
          <w:sz w:val="24"/>
          <w:szCs w:val="24"/>
        </w:rPr>
        <w:t>, хранятся в формат</w:t>
      </w:r>
      <w:r>
        <w:rPr>
          <w:rFonts w:ascii="Tahoma" w:hAnsi="Tahoma" w:cs="Tahoma"/>
          <w:sz w:val="24"/>
          <w:szCs w:val="24"/>
        </w:rPr>
        <w:t xml:space="preserve">е GMT, то для корректной работы </w:t>
      </w:r>
      <w:r w:rsidRPr="007A4CD3">
        <w:rPr>
          <w:rFonts w:ascii="Tahoma" w:hAnsi="Tahoma" w:cs="Tahoma"/>
          <w:sz w:val="24"/>
          <w:szCs w:val="24"/>
        </w:rPr>
        <w:t>с локальным временем необходимо выбрать ваш часовой пояс.</w:t>
      </w:r>
    </w:p>
    <w:p w14:paraId="0AA28CE8" w14:textId="77777777" w:rsidR="00C75666" w:rsidRPr="00C14805" w:rsidRDefault="00C75666" w:rsidP="007A4CD3">
      <w:pPr>
        <w:jc w:val="both"/>
        <w:rPr>
          <w:rFonts w:ascii="Tahoma" w:hAnsi="Tahoma" w:cs="Tahoma"/>
          <w:sz w:val="24"/>
          <w:szCs w:val="24"/>
        </w:rPr>
      </w:pPr>
      <w:r w:rsidRPr="00C75666">
        <w:rPr>
          <w:rFonts w:ascii="Tahoma" w:hAnsi="Tahoma" w:cs="Tahoma"/>
          <w:sz w:val="24"/>
          <w:szCs w:val="24"/>
        </w:rPr>
        <w:t>В случае</w:t>
      </w:r>
      <w:r w:rsidR="00722655">
        <w:rPr>
          <w:rFonts w:ascii="Tahoma" w:hAnsi="Tahoma" w:cs="Tahoma"/>
          <w:sz w:val="24"/>
          <w:szCs w:val="24"/>
        </w:rPr>
        <w:t>,</w:t>
      </w:r>
      <w:r w:rsidRPr="00C75666">
        <w:rPr>
          <w:rFonts w:ascii="Tahoma" w:hAnsi="Tahoma" w:cs="Tahoma"/>
          <w:sz w:val="24"/>
          <w:szCs w:val="24"/>
        </w:rPr>
        <w:t xml:space="preserve"> если вы </w:t>
      </w:r>
      <w:r>
        <w:rPr>
          <w:rFonts w:ascii="Tahoma" w:hAnsi="Tahoma" w:cs="Tahoma"/>
          <w:sz w:val="24"/>
          <w:szCs w:val="24"/>
        </w:rPr>
        <w:t xml:space="preserve">заходите в СКАУТ Менеджер </w:t>
      </w:r>
      <w:r w:rsidRPr="00C75666">
        <w:rPr>
          <w:rFonts w:ascii="Tahoma" w:hAnsi="Tahoma" w:cs="Tahoma"/>
          <w:sz w:val="24"/>
          <w:szCs w:val="24"/>
        </w:rPr>
        <w:t>с разных мест</w:t>
      </w:r>
      <w:r>
        <w:rPr>
          <w:rFonts w:ascii="Tahoma" w:hAnsi="Tahoma" w:cs="Tahoma"/>
          <w:sz w:val="24"/>
          <w:szCs w:val="24"/>
        </w:rPr>
        <w:t xml:space="preserve"> </w:t>
      </w:r>
      <w:r w:rsidRPr="00C75666">
        <w:rPr>
          <w:rFonts w:ascii="Tahoma" w:hAnsi="Tahoma" w:cs="Tahoma"/>
          <w:sz w:val="24"/>
          <w:szCs w:val="24"/>
        </w:rPr>
        <w:t>то</w:t>
      </w:r>
      <w:r>
        <w:rPr>
          <w:rFonts w:ascii="Tahoma" w:hAnsi="Tahoma" w:cs="Tahoma"/>
          <w:sz w:val="24"/>
          <w:szCs w:val="24"/>
        </w:rPr>
        <w:t>,</w:t>
      </w:r>
      <w:r w:rsidRPr="00C75666">
        <w:rPr>
          <w:rFonts w:ascii="Tahoma" w:hAnsi="Tahoma" w:cs="Tahoma"/>
          <w:sz w:val="24"/>
          <w:szCs w:val="24"/>
        </w:rPr>
        <w:t xml:space="preserve"> в тот момент, когда произойдет авторизация на новом месте, ваш сеанс на старом месте будет прекращен, и снова появится форма авторизации.</w:t>
      </w:r>
    </w:p>
    <w:p w14:paraId="190463DF" w14:textId="77777777" w:rsidR="00C14805" w:rsidRDefault="00C14805" w:rsidP="007A4CD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После входа в СКАУТ Менеджер открывается главное окно, в нём находятся следующие основные элементы:</w:t>
      </w:r>
    </w:p>
    <w:p w14:paraId="58780F58" w14:textId="77777777" w:rsidR="00C14805" w:rsidRDefault="00C14805" w:rsidP="007A4CD3">
      <w:pPr>
        <w:jc w:val="both"/>
        <w:rPr>
          <w:rFonts w:ascii="Tahoma" w:hAnsi="Tahoma" w:cs="Tahoma"/>
          <w:sz w:val="24"/>
          <w:szCs w:val="24"/>
        </w:rPr>
      </w:pPr>
      <w:r w:rsidRPr="00C14805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7D1C578A" wp14:editId="43574CA2">
            <wp:extent cx="6645910" cy="3401695"/>
            <wp:effectExtent l="0" t="0" r="254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178B1" w14:textId="77777777" w:rsidR="00C14805" w:rsidRDefault="00C14805" w:rsidP="00C14805">
      <w:pPr>
        <w:pStyle w:val="a7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Пункты «Лицензии» и «Объекты системы». В первом – находится список всех доступных терминальных лицензий. Во втором – открывается главное окно</w:t>
      </w:r>
      <w:r w:rsidR="00E44668">
        <w:rPr>
          <w:rFonts w:ascii="Tahoma" w:hAnsi="Tahoma" w:cs="Tahoma"/>
          <w:sz w:val="24"/>
          <w:szCs w:val="24"/>
        </w:rPr>
        <w:t xml:space="preserve"> (см. скриншот выше)</w:t>
      </w:r>
      <w:r>
        <w:rPr>
          <w:rFonts w:ascii="Tahoma" w:hAnsi="Tahoma" w:cs="Tahoma"/>
          <w:sz w:val="24"/>
          <w:szCs w:val="24"/>
        </w:rPr>
        <w:t>.</w:t>
      </w:r>
    </w:p>
    <w:p w14:paraId="1AAFC9FD" w14:textId="77777777" w:rsidR="00C14805" w:rsidRDefault="00C14805" w:rsidP="00C14805">
      <w:pPr>
        <w:pStyle w:val="a7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Дерево клиентов и всех сущностей, созданных под ними (подразделения, должности и т.д.).</w:t>
      </w:r>
    </w:p>
    <w:p w14:paraId="64E49E6A" w14:textId="77777777" w:rsidR="00C14805" w:rsidRDefault="00E44668" w:rsidP="00C14805">
      <w:pPr>
        <w:pStyle w:val="a7"/>
        <w:numPr>
          <w:ilvl w:val="0"/>
          <w:numId w:val="3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Окно, в котором </w:t>
      </w:r>
      <w:r w:rsidR="008A6C19">
        <w:rPr>
          <w:rFonts w:ascii="Tahoma" w:hAnsi="Tahoma" w:cs="Tahoma"/>
          <w:sz w:val="24"/>
          <w:szCs w:val="24"/>
        </w:rPr>
        <w:t xml:space="preserve">на соответствующих вкладках </w:t>
      </w:r>
      <w:r>
        <w:rPr>
          <w:rFonts w:ascii="Tahoma" w:hAnsi="Tahoma" w:cs="Tahoma"/>
          <w:sz w:val="24"/>
          <w:szCs w:val="24"/>
        </w:rPr>
        <w:t>отобража</w:t>
      </w:r>
      <w:r w:rsidR="00817EA5">
        <w:rPr>
          <w:rFonts w:ascii="Tahoma" w:hAnsi="Tahoma" w:cs="Tahoma"/>
          <w:sz w:val="24"/>
          <w:szCs w:val="24"/>
        </w:rPr>
        <w:t>ю</w:t>
      </w:r>
      <w:r>
        <w:rPr>
          <w:rFonts w:ascii="Tahoma" w:hAnsi="Tahoma" w:cs="Tahoma"/>
          <w:sz w:val="24"/>
          <w:szCs w:val="24"/>
        </w:rPr>
        <w:t xml:space="preserve">тся </w:t>
      </w:r>
      <w:r w:rsidR="005C42EF">
        <w:rPr>
          <w:rFonts w:ascii="Tahoma" w:hAnsi="Tahoma" w:cs="Tahoma"/>
          <w:sz w:val="24"/>
          <w:szCs w:val="24"/>
        </w:rPr>
        <w:t xml:space="preserve">все </w:t>
      </w:r>
      <w:r w:rsidR="008A6C19">
        <w:rPr>
          <w:rFonts w:ascii="Tahoma" w:hAnsi="Tahoma" w:cs="Tahoma"/>
          <w:sz w:val="24"/>
          <w:szCs w:val="24"/>
        </w:rPr>
        <w:t>сущности</w:t>
      </w:r>
      <w:r w:rsidR="005C42EF">
        <w:rPr>
          <w:rFonts w:ascii="Tahoma" w:hAnsi="Tahoma" w:cs="Tahoma"/>
          <w:sz w:val="24"/>
          <w:szCs w:val="24"/>
        </w:rPr>
        <w:t xml:space="preserve"> системы, имеющиеся у выбранного в дереве клиента.</w:t>
      </w:r>
    </w:p>
    <w:p w14:paraId="319E287E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1B843767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3A4E24CA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62E61FF7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3165249E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103A8BBB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310F3F9B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3107D967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152C11D2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56B4711E" w14:textId="77777777" w:rsidR="00DE3264" w:rsidRDefault="00DE3264" w:rsidP="00DE3264">
      <w:pPr>
        <w:jc w:val="both"/>
        <w:rPr>
          <w:rFonts w:ascii="Tahoma" w:hAnsi="Tahoma" w:cs="Tahoma"/>
          <w:sz w:val="24"/>
          <w:szCs w:val="24"/>
        </w:rPr>
      </w:pPr>
    </w:p>
    <w:p w14:paraId="63645ED8" w14:textId="77777777" w:rsidR="00C27C99" w:rsidRDefault="00C27C99" w:rsidP="00DE3264">
      <w:pPr>
        <w:jc w:val="both"/>
        <w:rPr>
          <w:rFonts w:ascii="Tahoma" w:hAnsi="Tahoma" w:cs="Tahoma"/>
          <w:sz w:val="24"/>
          <w:szCs w:val="24"/>
        </w:rPr>
      </w:pPr>
    </w:p>
    <w:p w14:paraId="1C97613C" w14:textId="77777777" w:rsidR="00C27C99" w:rsidRDefault="00C27C99" w:rsidP="00DE3264">
      <w:pPr>
        <w:jc w:val="both"/>
        <w:rPr>
          <w:rFonts w:ascii="Tahoma" w:hAnsi="Tahoma" w:cs="Tahoma"/>
          <w:sz w:val="24"/>
          <w:szCs w:val="24"/>
        </w:rPr>
      </w:pPr>
    </w:p>
    <w:p w14:paraId="7679E953" w14:textId="77777777" w:rsidR="00C27C99" w:rsidRDefault="00C27C99" w:rsidP="00DE3264">
      <w:pPr>
        <w:jc w:val="both"/>
        <w:rPr>
          <w:rFonts w:ascii="Tahoma" w:hAnsi="Tahoma" w:cs="Tahoma"/>
          <w:sz w:val="24"/>
          <w:szCs w:val="24"/>
        </w:rPr>
      </w:pPr>
    </w:p>
    <w:p w14:paraId="3DF90DA3" w14:textId="77777777" w:rsidR="00C27C99" w:rsidRDefault="00C27C99" w:rsidP="00DE3264">
      <w:pPr>
        <w:jc w:val="both"/>
        <w:rPr>
          <w:rFonts w:ascii="Tahoma" w:hAnsi="Tahoma" w:cs="Tahoma"/>
          <w:sz w:val="24"/>
          <w:szCs w:val="24"/>
        </w:rPr>
      </w:pPr>
    </w:p>
    <w:p w14:paraId="168D030E" w14:textId="77777777" w:rsidR="00C27C99" w:rsidRDefault="00C27C99" w:rsidP="00DE3264">
      <w:pPr>
        <w:jc w:val="both"/>
        <w:rPr>
          <w:rFonts w:ascii="Tahoma" w:hAnsi="Tahoma" w:cs="Tahoma"/>
          <w:sz w:val="24"/>
          <w:szCs w:val="24"/>
        </w:rPr>
      </w:pPr>
    </w:p>
    <w:p w14:paraId="3ABAE596" w14:textId="77777777" w:rsidR="00DE3264" w:rsidRPr="00DE3264" w:rsidRDefault="00DE3264" w:rsidP="00DE3264">
      <w:pPr>
        <w:jc w:val="both"/>
        <w:rPr>
          <w:rFonts w:ascii="Tahoma" w:hAnsi="Tahoma" w:cs="Tahoma"/>
          <w:b/>
          <w:sz w:val="28"/>
          <w:szCs w:val="24"/>
        </w:rPr>
      </w:pPr>
      <w:r w:rsidRPr="00DE3264">
        <w:rPr>
          <w:rFonts w:ascii="Tahoma" w:hAnsi="Tahoma" w:cs="Tahoma"/>
          <w:b/>
          <w:sz w:val="28"/>
          <w:szCs w:val="24"/>
        </w:rPr>
        <w:lastRenderedPageBreak/>
        <w:t>Лицензии (терминальные)</w:t>
      </w:r>
    </w:p>
    <w:p w14:paraId="2F06797E" w14:textId="77777777" w:rsidR="00DE3264" w:rsidRDefault="0077480B" w:rsidP="00DE326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Если у учетной записи есть необходимые права, то в СКАУТ Менеджере становится доступен пункт «Лицензии»:</w:t>
      </w:r>
    </w:p>
    <w:p w14:paraId="266FB3FC" w14:textId="77777777" w:rsidR="0077480B" w:rsidRDefault="00461348" w:rsidP="00DE3264">
      <w:pPr>
        <w:jc w:val="both"/>
        <w:rPr>
          <w:rFonts w:ascii="Tahoma" w:hAnsi="Tahoma" w:cs="Tahoma"/>
          <w:sz w:val="24"/>
          <w:szCs w:val="24"/>
        </w:rPr>
      </w:pPr>
      <w:r w:rsidRPr="00461348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0723B44D" wp14:editId="7FC8B274">
            <wp:extent cx="6645910" cy="3711575"/>
            <wp:effectExtent l="0" t="0" r="254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8A2E4" w14:textId="77777777" w:rsidR="000F471D" w:rsidRDefault="00746C8B" w:rsidP="00DE326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нём отображаются все доступные лицензии, с указанием количества привязанных к ним терминалов.</w:t>
      </w:r>
    </w:p>
    <w:p w14:paraId="316DBE39" w14:textId="77777777" w:rsidR="0077480B" w:rsidRDefault="00746C8B" w:rsidP="00DE326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Если к терминалу привязана нужная лицензия, то сервер начинает принимать и сохранять данные от него, а также позволяет получать доступ к уже сохранённым данным от терминала на сервере (т.е. строить треки, отчеты и т.п.). Если же лицензия к терминалу не привязана, то весь перечисленный выше функционал становится недоступен. При отвязанной лицензии абонентская плата за терминал не начисляется.</w:t>
      </w:r>
    </w:p>
    <w:p w14:paraId="5A276FCA" w14:textId="77777777" w:rsidR="00746C8B" w:rsidRDefault="00746C8B" w:rsidP="00DE3264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Есть 3 вида лицензий, в зависимости от протокола (типа) оборудования:</w:t>
      </w:r>
    </w:p>
    <w:p w14:paraId="35F8857B" w14:textId="77777777" w:rsidR="00746C8B" w:rsidRDefault="00746C8B" w:rsidP="00746C8B">
      <w:pPr>
        <w:pStyle w:val="a7"/>
        <w:numPr>
          <w:ilvl w:val="0"/>
          <w:numId w:val="4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Стандартная</w:t>
      </w:r>
      <w:r>
        <w:rPr>
          <w:rFonts w:ascii="Tahoma" w:hAnsi="Tahoma" w:cs="Tahoma"/>
          <w:sz w:val="24"/>
          <w:szCs w:val="24"/>
        </w:rPr>
        <w:t xml:space="preserve"> </w:t>
      </w:r>
      <w:r w:rsidR="000F471D">
        <w:rPr>
          <w:rFonts w:ascii="Tahoma" w:hAnsi="Tahoma" w:cs="Tahoma"/>
          <w:sz w:val="24"/>
          <w:szCs w:val="24"/>
        </w:rPr>
        <w:t>–</w:t>
      </w:r>
      <w:r>
        <w:rPr>
          <w:rFonts w:ascii="Tahoma" w:hAnsi="Tahoma" w:cs="Tahoma"/>
          <w:sz w:val="24"/>
          <w:szCs w:val="24"/>
        </w:rPr>
        <w:t xml:space="preserve"> </w:t>
      </w:r>
      <w:r w:rsidR="000F471D">
        <w:rPr>
          <w:rFonts w:ascii="Tahoma" w:hAnsi="Tahoma" w:cs="Tahoma"/>
          <w:sz w:val="24"/>
          <w:szCs w:val="24"/>
        </w:rPr>
        <w:t>используется только с оборудованием производства СКАУТ.</w:t>
      </w:r>
    </w:p>
    <w:p w14:paraId="1A258525" w14:textId="77777777" w:rsidR="000F471D" w:rsidRDefault="000F471D" w:rsidP="00E93AAD">
      <w:pPr>
        <w:pStyle w:val="a7"/>
        <w:numPr>
          <w:ilvl w:val="0"/>
          <w:numId w:val="4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Универсальная</w:t>
      </w:r>
      <w:r>
        <w:rPr>
          <w:rFonts w:ascii="Tahoma" w:hAnsi="Tahoma" w:cs="Tahoma"/>
          <w:sz w:val="24"/>
          <w:szCs w:val="24"/>
        </w:rPr>
        <w:t xml:space="preserve"> – используется со сторонним оборудованием, в названии протокола которого есть слово «Ядро».</w:t>
      </w:r>
      <w:r w:rsidR="00E93AAD">
        <w:rPr>
          <w:rFonts w:ascii="Tahoma" w:hAnsi="Tahoma" w:cs="Tahoma"/>
          <w:sz w:val="24"/>
          <w:szCs w:val="24"/>
        </w:rPr>
        <w:t xml:space="preserve"> Например, «</w:t>
      </w:r>
      <w:proofErr w:type="spellStart"/>
      <w:r w:rsidR="00E93AAD" w:rsidRPr="00E93AAD">
        <w:rPr>
          <w:rFonts w:ascii="Tahoma" w:hAnsi="Tahoma" w:cs="Tahoma"/>
          <w:sz w:val="24"/>
          <w:szCs w:val="24"/>
        </w:rPr>
        <w:t>Navtelecom</w:t>
      </w:r>
      <w:proofErr w:type="spellEnd"/>
      <w:r w:rsidR="00E93AAD">
        <w:rPr>
          <w:rFonts w:ascii="Tahoma" w:hAnsi="Tahoma" w:cs="Tahoma"/>
          <w:sz w:val="24"/>
          <w:szCs w:val="24"/>
        </w:rPr>
        <w:t xml:space="preserve"> (Ядро)».</w:t>
      </w:r>
    </w:p>
    <w:p w14:paraId="2C719E88" w14:textId="77777777" w:rsidR="000F471D" w:rsidRDefault="000F471D" w:rsidP="00746C8B">
      <w:pPr>
        <w:pStyle w:val="a7"/>
        <w:numPr>
          <w:ilvl w:val="0"/>
          <w:numId w:val="4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Терминальная</w:t>
      </w:r>
      <w:r>
        <w:rPr>
          <w:rFonts w:ascii="Tahoma" w:hAnsi="Tahoma" w:cs="Tahoma"/>
          <w:sz w:val="24"/>
          <w:szCs w:val="24"/>
        </w:rPr>
        <w:t xml:space="preserve"> - используется со сторонним оборудованием, заведенным через ШСО (Шлюз Стороннего Оборудования)</w:t>
      </w:r>
      <w:r w:rsidR="007E024E">
        <w:rPr>
          <w:rFonts w:ascii="Tahoma" w:hAnsi="Tahoma" w:cs="Tahoma"/>
          <w:sz w:val="24"/>
          <w:szCs w:val="24"/>
        </w:rPr>
        <w:t xml:space="preserve"> по ретрансляции.</w:t>
      </w:r>
    </w:p>
    <w:p w14:paraId="1DDB82D4" w14:textId="77777777" w:rsidR="00461348" w:rsidRDefault="00461348" w:rsidP="0046134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Для привязки терминала к лицензии, необходимо открыть её двойным </w:t>
      </w:r>
      <w:r w:rsidR="001F3B7F">
        <w:rPr>
          <w:rFonts w:ascii="Tahoma" w:hAnsi="Tahoma" w:cs="Tahoma"/>
          <w:sz w:val="24"/>
          <w:szCs w:val="24"/>
        </w:rPr>
        <w:t>кликом</w:t>
      </w:r>
      <w:r>
        <w:rPr>
          <w:rFonts w:ascii="Tahoma" w:hAnsi="Tahoma" w:cs="Tahoma"/>
          <w:sz w:val="24"/>
          <w:szCs w:val="24"/>
        </w:rPr>
        <w:t xml:space="preserve"> или</w:t>
      </w:r>
      <w:r w:rsidR="001F3B7F">
        <w:rPr>
          <w:rFonts w:ascii="Tahoma" w:hAnsi="Tahoma" w:cs="Tahoma"/>
          <w:sz w:val="24"/>
          <w:szCs w:val="24"/>
        </w:rPr>
        <w:t xml:space="preserve"> щелкнув по</w:t>
      </w:r>
      <w:r>
        <w:rPr>
          <w:rFonts w:ascii="Tahoma" w:hAnsi="Tahoma" w:cs="Tahoma"/>
          <w:sz w:val="24"/>
          <w:szCs w:val="24"/>
        </w:rPr>
        <w:t xml:space="preserve"> любой из двух отмеченных выше кнопок.</w:t>
      </w:r>
      <w:r w:rsidR="00A81D1C">
        <w:rPr>
          <w:rFonts w:ascii="Tahoma" w:hAnsi="Tahoma" w:cs="Tahoma"/>
          <w:sz w:val="24"/>
          <w:szCs w:val="24"/>
        </w:rPr>
        <w:t xml:space="preserve"> Далее, на шаге привязки терминалов, в левом столбце находятся все терминалы, которые можно привязать к выбранной лицензии, а в правом столбце – все уже привязанные терминалы к этой лицензии.</w:t>
      </w:r>
    </w:p>
    <w:p w14:paraId="0936B412" w14:textId="77777777" w:rsidR="00A81D1C" w:rsidRDefault="00A81D1C" w:rsidP="00A81D1C">
      <w:pPr>
        <w:jc w:val="center"/>
        <w:rPr>
          <w:rFonts w:ascii="Tahoma" w:hAnsi="Tahoma" w:cs="Tahoma"/>
          <w:sz w:val="24"/>
          <w:szCs w:val="24"/>
        </w:rPr>
      </w:pPr>
      <w:r w:rsidRPr="00A81D1C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51730D17" wp14:editId="45CA1C6C">
            <wp:extent cx="5838825" cy="4589162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47909" cy="4596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6BABC" w14:textId="77777777" w:rsidR="00A81D1C" w:rsidRDefault="0084712D" w:rsidP="00A81D1C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Проставляя галочки напротив терминалов, которые нужно привязать (или отвязать) и перенося их соответствующими кнопками направо (или налево) осуществляется </w:t>
      </w:r>
      <w:r w:rsidR="00B51C87">
        <w:rPr>
          <w:rFonts w:ascii="Tahoma" w:hAnsi="Tahoma" w:cs="Tahoma"/>
          <w:sz w:val="24"/>
          <w:szCs w:val="24"/>
        </w:rPr>
        <w:t>добавление или удаление лицензии от терминала.</w:t>
      </w:r>
      <w:r w:rsidR="00D17D41">
        <w:rPr>
          <w:rFonts w:ascii="Tahoma" w:hAnsi="Tahoma" w:cs="Tahoma"/>
          <w:sz w:val="24"/>
          <w:szCs w:val="24"/>
        </w:rPr>
        <w:t xml:space="preserve"> После нажатии кнопки «Далее» появится </w:t>
      </w:r>
      <w:r w:rsidR="00476778">
        <w:rPr>
          <w:rFonts w:ascii="Tahoma" w:hAnsi="Tahoma" w:cs="Tahoma"/>
          <w:sz w:val="24"/>
          <w:szCs w:val="24"/>
        </w:rPr>
        <w:t>предупреждение</w:t>
      </w:r>
      <w:r w:rsidR="00D17D41">
        <w:rPr>
          <w:rFonts w:ascii="Tahoma" w:hAnsi="Tahoma" w:cs="Tahoma"/>
          <w:sz w:val="24"/>
          <w:szCs w:val="24"/>
        </w:rPr>
        <w:t>, с указанием числа привязываемых и отвязываемых терминалов от лицензии:</w:t>
      </w:r>
    </w:p>
    <w:p w14:paraId="21566782" w14:textId="77777777" w:rsidR="00D17D41" w:rsidRDefault="00D17D41" w:rsidP="00D17D41">
      <w:pPr>
        <w:jc w:val="center"/>
        <w:rPr>
          <w:rFonts w:ascii="Tahoma" w:hAnsi="Tahoma" w:cs="Tahoma"/>
          <w:sz w:val="24"/>
          <w:szCs w:val="24"/>
        </w:rPr>
      </w:pPr>
      <w:r w:rsidRPr="00D17D41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75B138BE" wp14:editId="2ADAC53D">
            <wp:extent cx="5906324" cy="139084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06324" cy="13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DBC53" w14:textId="77777777" w:rsidR="00D17D41" w:rsidRDefault="00D17D41" w:rsidP="00D17D41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Если вносимые изменения верны, то после нажатия кнопки «Да», выбранные терминалы будут привязаны или отвязаны от лицензии.</w:t>
      </w:r>
    </w:p>
    <w:p w14:paraId="11BE6451" w14:textId="77777777" w:rsidR="004C17EF" w:rsidRDefault="004C17EF" w:rsidP="00D17D41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Точный поиск нужных </w:t>
      </w:r>
      <w:r>
        <w:rPr>
          <w:rFonts w:ascii="Tahoma" w:hAnsi="Tahoma" w:cs="Tahoma"/>
          <w:sz w:val="24"/>
          <w:szCs w:val="24"/>
          <w:lang w:val="en-US"/>
        </w:rPr>
        <w:t>ID</w:t>
      </w:r>
      <w:r w:rsidRPr="004C17E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терминалов в лицензии можно осуществлять через запятую:</w:t>
      </w:r>
    </w:p>
    <w:p w14:paraId="501B38B0" w14:textId="77777777" w:rsidR="004C17EF" w:rsidRDefault="004C17EF" w:rsidP="004C17EF">
      <w:pPr>
        <w:jc w:val="center"/>
        <w:rPr>
          <w:rFonts w:ascii="Tahoma" w:hAnsi="Tahoma" w:cs="Tahoma"/>
          <w:sz w:val="24"/>
          <w:szCs w:val="24"/>
        </w:rPr>
      </w:pPr>
      <w:r w:rsidRPr="004C17EF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25CD8483" wp14:editId="586156C7">
            <wp:extent cx="2962275" cy="23259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69683" cy="233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A99CB" w14:textId="77777777" w:rsidR="004C17EF" w:rsidRDefault="004C17EF" w:rsidP="004C17E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Привязать лицензию к терминалу можно не только из</w:t>
      </w:r>
      <w:r w:rsidR="00EE7780">
        <w:rPr>
          <w:rFonts w:ascii="Tahoma" w:hAnsi="Tahoma" w:cs="Tahoma"/>
          <w:sz w:val="24"/>
          <w:szCs w:val="24"/>
        </w:rPr>
        <w:t xml:space="preserve"> описанного</w:t>
      </w:r>
      <w:r>
        <w:rPr>
          <w:rFonts w:ascii="Tahoma" w:hAnsi="Tahoma" w:cs="Tahoma"/>
          <w:sz w:val="24"/>
          <w:szCs w:val="24"/>
        </w:rPr>
        <w:t xml:space="preserve"> пункта «Лицензии», но и из настроек самого терминала, щелкнув по кнопке «Расширенный режим»</w:t>
      </w:r>
      <w:r w:rsidR="00D400AC">
        <w:rPr>
          <w:rFonts w:ascii="Tahoma" w:hAnsi="Tahoma" w:cs="Tahoma"/>
          <w:sz w:val="24"/>
          <w:szCs w:val="24"/>
        </w:rPr>
        <w:t xml:space="preserve"> (если на учетной записи есть необходимые права)</w:t>
      </w:r>
      <w:r>
        <w:rPr>
          <w:rFonts w:ascii="Tahoma" w:hAnsi="Tahoma" w:cs="Tahoma"/>
          <w:sz w:val="24"/>
          <w:szCs w:val="24"/>
        </w:rPr>
        <w:t>.</w:t>
      </w:r>
    </w:p>
    <w:p w14:paraId="11CAE321" w14:textId="77777777" w:rsidR="009D3D5C" w:rsidRDefault="009D3D5C" w:rsidP="004C17EF">
      <w:pPr>
        <w:jc w:val="both"/>
        <w:rPr>
          <w:rFonts w:ascii="Tahoma" w:hAnsi="Tahoma" w:cs="Tahoma"/>
          <w:sz w:val="24"/>
          <w:szCs w:val="24"/>
        </w:rPr>
      </w:pPr>
      <w:r w:rsidRPr="009D3D5C">
        <w:rPr>
          <w:rFonts w:ascii="Tahoma" w:hAnsi="Tahoma" w:cs="Tahoma"/>
          <w:sz w:val="24"/>
          <w:szCs w:val="24"/>
        </w:rPr>
        <w:t xml:space="preserve">Если нужно привязать/отвязать </w:t>
      </w:r>
      <w:r w:rsidR="009707F2">
        <w:rPr>
          <w:rFonts w:ascii="Tahoma" w:hAnsi="Tahoma" w:cs="Tahoma"/>
          <w:sz w:val="24"/>
          <w:szCs w:val="24"/>
        </w:rPr>
        <w:t xml:space="preserve">сразу </w:t>
      </w:r>
      <w:r w:rsidRPr="009D3D5C">
        <w:rPr>
          <w:rFonts w:ascii="Tahoma" w:hAnsi="Tahoma" w:cs="Tahoma"/>
          <w:sz w:val="24"/>
          <w:szCs w:val="24"/>
        </w:rPr>
        <w:t>много терминалов от лицензии, то это удобнее делать из пункта «Лицензии». Если же нужно привязать/отвязать только один</w:t>
      </w:r>
      <w:r w:rsidR="00E17522">
        <w:rPr>
          <w:rFonts w:ascii="Tahoma" w:hAnsi="Tahoma" w:cs="Tahoma"/>
          <w:sz w:val="24"/>
          <w:szCs w:val="24"/>
        </w:rPr>
        <w:t>-два</w:t>
      </w:r>
      <w:r w:rsidRPr="009D3D5C">
        <w:rPr>
          <w:rFonts w:ascii="Tahoma" w:hAnsi="Tahoma" w:cs="Tahoma"/>
          <w:sz w:val="24"/>
          <w:szCs w:val="24"/>
        </w:rPr>
        <w:t xml:space="preserve"> терминал</w:t>
      </w:r>
      <w:r w:rsidR="00E17522">
        <w:rPr>
          <w:rFonts w:ascii="Tahoma" w:hAnsi="Tahoma" w:cs="Tahoma"/>
          <w:sz w:val="24"/>
          <w:szCs w:val="24"/>
        </w:rPr>
        <w:t>а</w:t>
      </w:r>
      <w:r w:rsidRPr="009D3D5C">
        <w:rPr>
          <w:rFonts w:ascii="Tahoma" w:hAnsi="Tahoma" w:cs="Tahoma"/>
          <w:sz w:val="24"/>
          <w:szCs w:val="24"/>
        </w:rPr>
        <w:t>, то это можно сделать и из его настроек.</w:t>
      </w:r>
    </w:p>
    <w:p w14:paraId="2F782F6C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30C0122F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538667A5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66430539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342C4535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2167D281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270366F2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489121B6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02C72E1E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2E40F710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0D52E334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3FE309D2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03FCA585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0E6685D5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0E28FDCB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559D1E2D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079B7E7D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73504897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69FDB81F" w14:textId="77777777" w:rsidR="00B06382" w:rsidRDefault="00B06382" w:rsidP="004C17EF">
      <w:pPr>
        <w:jc w:val="both"/>
        <w:rPr>
          <w:rFonts w:ascii="Tahoma" w:hAnsi="Tahoma" w:cs="Tahoma"/>
          <w:sz w:val="24"/>
          <w:szCs w:val="24"/>
        </w:rPr>
      </w:pPr>
    </w:p>
    <w:p w14:paraId="458D736C" w14:textId="77777777" w:rsidR="00B06382" w:rsidRPr="00B06382" w:rsidRDefault="00B06382" w:rsidP="00B06382">
      <w:pPr>
        <w:jc w:val="both"/>
        <w:rPr>
          <w:rFonts w:ascii="Tahoma" w:hAnsi="Tahoma" w:cs="Tahoma"/>
          <w:b/>
          <w:sz w:val="28"/>
          <w:szCs w:val="24"/>
        </w:rPr>
      </w:pPr>
      <w:r w:rsidRPr="00B06382">
        <w:rPr>
          <w:rFonts w:ascii="Tahoma" w:hAnsi="Tahoma" w:cs="Tahoma"/>
          <w:b/>
          <w:sz w:val="28"/>
          <w:szCs w:val="24"/>
        </w:rPr>
        <w:lastRenderedPageBreak/>
        <w:t>Дерево компаний</w:t>
      </w:r>
    </w:p>
    <w:p w14:paraId="5E91E13B" w14:textId="77777777" w:rsidR="00B06382" w:rsidRDefault="003B361A" w:rsidP="004C17E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 дереве компаний отображается древовидный список всех </w:t>
      </w:r>
      <w:r w:rsidR="006F1B59">
        <w:rPr>
          <w:rFonts w:ascii="Tahoma" w:hAnsi="Tahoma" w:cs="Tahoma"/>
          <w:sz w:val="24"/>
          <w:szCs w:val="24"/>
        </w:rPr>
        <w:t xml:space="preserve">заведенных </w:t>
      </w:r>
      <w:r>
        <w:rPr>
          <w:rFonts w:ascii="Tahoma" w:hAnsi="Tahoma" w:cs="Tahoma"/>
          <w:sz w:val="24"/>
          <w:szCs w:val="24"/>
        </w:rPr>
        <w:t xml:space="preserve">компаний, </w:t>
      </w:r>
      <w:r w:rsidR="006F1B59">
        <w:rPr>
          <w:rFonts w:ascii="Tahoma" w:hAnsi="Tahoma" w:cs="Tahoma"/>
          <w:sz w:val="24"/>
          <w:szCs w:val="24"/>
        </w:rPr>
        <w:t xml:space="preserve">а также созданных </w:t>
      </w:r>
      <w:r>
        <w:rPr>
          <w:rFonts w:ascii="Tahoma" w:hAnsi="Tahoma" w:cs="Tahoma"/>
          <w:sz w:val="24"/>
          <w:szCs w:val="24"/>
        </w:rPr>
        <w:t>подразделений,</w:t>
      </w:r>
      <w:r w:rsidR="00ED7B46">
        <w:rPr>
          <w:rFonts w:ascii="Tahoma" w:hAnsi="Tahoma" w:cs="Tahoma"/>
          <w:sz w:val="24"/>
          <w:szCs w:val="24"/>
        </w:rPr>
        <w:t xml:space="preserve"> справочников и должностей в них.</w:t>
      </w:r>
    </w:p>
    <w:p w14:paraId="1D7A7CF6" w14:textId="77777777" w:rsidR="003B361A" w:rsidRDefault="003B361A" w:rsidP="003B361A">
      <w:pPr>
        <w:jc w:val="center"/>
        <w:rPr>
          <w:rFonts w:ascii="Tahoma" w:hAnsi="Tahoma" w:cs="Tahoma"/>
          <w:sz w:val="24"/>
          <w:szCs w:val="24"/>
        </w:rPr>
      </w:pPr>
      <w:r w:rsidRPr="003B361A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294AEB2F" wp14:editId="3A2D2A37">
            <wp:extent cx="4314825" cy="4533584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2566" cy="4541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8ABC0" w14:textId="77777777" w:rsidR="003B361A" w:rsidRDefault="004A364B" w:rsidP="003B361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Помимо поиска в данном модуле доступны следующие действия:</w:t>
      </w:r>
    </w:p>
    <w:p w14:paraId="7081E267" w14:textId="77777777" w:rsidR="004A364B" w:rsidRDefault="004A364B" w:rsidP="004A364B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Добавить подразделение.</w:t>
      </w:r>
      <w:r>
        <w:rPr>
          <w:rFonts w:ascii="Tahoma" w:hAnsi="Tahoma" w:cs="Tahoma"/>
          <w:sz w:val="24"/>
          <w:szCs w:val="24"/>
        </w:rPr>
        <w:t xml:space="preserve"> Его можно добавить только под компанией или под другим подразделением. </w:t>
      </w:r>
      <w:r w:rsidR="00A01D2A">
        <w:rPr>
          <w:rFonts w:ascii="Tahoma" w:hAnsi="Tahoma" w:cs="Tahoma"/>
          <w:sz w:val="24"/>
          <w:szCs w:val="24"/>
        </w:rPr>
        <w:t>При этом в подразделении нельзя создавать учетные записи пользователей.</w:t>
      </w:r>
      <w:r w:rsidR="00E32D8D" w:rsidRPr="00E32D8D">
        <w:rPr>
          <w:rFonts w:ascii="Tahoma" w:hAnsi="Tahoma" w:cs="Tahoma"/>
          <w:sz w:val="24"/>
          <w:szCs w:val="24"/>
        </w:rPr>
        <w:t xml:space="preserve"> </w:t>
      </w:r>
      <w:r w:rsidR="00E32D8D">
        <w:rPr>
          <w:rFonts w:ascii="Tahoma" w:hAnsi="Tahoma" w:cs="Tahoma"/>
          <w:sz w:val="24"/>
          <w:szCs w:val="24"/>
        </w:rPr>
        <w:t xml:space="preserve">При необходимости, можно включить </w:t>
      </w:r>
      <w:proofErr w:type="spellStart"/>
      <w:r w:rsidR="00E32D8D">
        <w:rPr>
          <w:rFonts w:ascii="Tahoma" w:hAnsi="Tahoma" w:cs="Tahoma"/>
          <w:sz w:val="24"/>
          <w:szCs w:val="24"/>
        </w:rPr>
        <w:t>валидацию</w:t>
      </w:r>
      <w:proofErr w:type="spellEnd"/>
      <w:r w:rsidR="00E32D8D">
        <w:rPr>
          <w:rFonts w:ascii="Tahoma" w:hAnsi="Tahoma" w:cs="Tahoma"/>
          <w:sz w:val="24"/>
          <w:szCs w:val="24"/>
        </w:rPr>
        <w:t xml:space="preserve"> полей в карточках объектов или сотрудников, которые будут добавляться в это подразделение.</w:t>
      </w:r>
    </w:p>
    <w:p w14:paraId="41D77AC9" w14:textId="77777777" w:rsidR="000357B0" w:rsidRDefault="000B188E" w:rsidP="000357B0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Добавить справочник.</w:t>
      </w:r>
      <w:r>
        <w:rPr>
          <w:rFonts w:ascii="Tahoma" w:hAnsi="Tahoma" w:cs="Tahoma"/>
          <w:sz w:val="24"/>
          <w:szCs w:val="24"/>
        </w:rPr>
        <w:t xml:space="preserve"> Его можно добавить только под компанией или подразделением</w:t>
      </w:r>
      <w:r w:rsidR="0086526C">
        <w:rPr>
          <w:rFonts w:ascii="Tahoma" w:hAnsi="Tahoma" w:cs="Tahoma"/>
          <w:sz w:val="24"/>
          <w:szCs w:val="24"/>
        </w:rPr>
        <w:t>. Под справочником нельзя добавить подразделение</w:t>
      </w:r>
      <w:r w:rsidR="00683F54">
        <w:rPr>
          <w:rFonts w:ascii="Tahoma" w:hAnsi="Tahoma" w:cs="Tahoma"/>
          <w:sz w:val="24"/>
          <w:szCs w:val="24"/>
        </w:rPr>
        <w:t>,</w:t>
      </w:r>
      <w:r w:rsidR="0086526C">
        <w:rPr>
          <w:rFonts w:ascii="Tahoma" w:hAnsi="Tahoma" w:cs="Tahoma"/>
          <w:sz w:val="24"/>
          <w:szCs w:val="24"/>
        </w:rPr>
        <w:t xml:space="preserve"> другой справочник</w:t>
      </w:r>
      <w:r w:rsidR="00683F54">
        <w:rPr>
          <w:rFonts w:ascii="Tahoma" w:hAnsi="Tahoma" w:cs="Tahoma"/>
          <w:sz w:val="24"/>
          <w:szCs w:val="24"/>
        </w:rPr>
        <w:t xml:space="preserve"> или должность</w:t>
      </w:r>
      <w:r w:rsidR="0086526C">
        <w:rPr>
          <w:rFonts w:ascii="Tahoma" w:hAnsi="Tahoma" w:cs="Tahoma"/>
          <w:sz w:val="24"/>
          <w:szCs w:val="24"/>
        </w:rPr>
        <w:t>. В самом же справочнике нельзя создавать учетные записи пользователей.</w:t>
      </w:r>
      <w:r w:rsidR="00B21D5D">
        <w:rPr>
          <w:rFonts w:ascii="Tahoma" w:hAnsi="Tahoma" w:cs="Tahoma"/>
          <w:sz w:val="24"/>
          <w:szCs w:val="24"/>
        </w:rPr>
        <w:t xml:space="preserve"> В справочнике могут хранит</w:t>
      </w:r>
      <w:r w:rsidR="000357B0">
        <w:rPr>
          <w:rFonts w:ascii="Tahoma" w:hAnsi="Tahoma" w:cs="Tahoma"/>
          <w:sz w:val="24"/>
          <w:szCs w:val="24"/>
        </w:rPr>
        <w:t>ь</w:t>
      </w:r>
      <w:r w:rsidR="00B21D5D">
        <w:rPr>
          <w:rFonts w:ascii="Tahoma" w:hAnsi="Tahoma" w:cs="Tahoma"/>
          <w:sz w:val="24"/>
          <w:szCs w:val="24"/>
        </w:rPr>
        <w:t xml:space="preserve">ся группы </w:t>
      </w:r>
      <w:proofErr w:type="spellStart"/>
      <w:r w:rsidR="00B21D5D">
        <w:rPr>
          <w:rFonts w:ascii="Tahoma" w:hAnsi="Tahoma" w:cs="Tahoma"/>
          <w:sz w:val="24"/>
          <w:szCs w:val="24"/>
        </w:rPr>
        <w:t>геозон</w:t>
      </w:r>
      <w:proofErr w:type="spellEnd"/>
      <w:r w:rsidR="00B21D5D">
        <w:rPr>
          <w:rFonts w:ascii="Tahoma" w:hAnsi="Tahoma" w:cs="Tahoma"/>
          <w:sz w:val="24"/>
          <w:szCs w:val="24"/>
        </w:rPr>
        <w:t>, что позволяет настраивать их видимость между учетными записями.</w:t>
      </w:r>
    </w:p>
    <w:p w14:paraId="028E441E" w14:textId="77777777" w:rsidR="000357B0" w:rsidRDefault="000357B0" w:rsidP="000357B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Подразделения и справочники предназначены для организации (группировки) объектов </w:t>
      </w:r>
      <w:r w:rsidR="003B0238">
        <w:rPr>
          <w:rFonts w:ascii="Tahoma" w:hAnsi="Tahoma" w:cs="Tahoma"/>
          <w:sz w:val="24"/>
          <w:szCs w:val="24"/>
        </w:rPr>
        <w:t xml:space="preserve">и терминалов </w:t>
      </w:r>
      <w:r>
        <w:rPr>
          <w:rFonts w:ascii="Tahoma" w:hAnsi="Tahoma" w:cs="Tahoma"/>
          <w:sz w:val="24"/>
          <w:szCs w:val="24"/>
        </w:rPr>
        <w:t>компании, а также для разделения доступа к ним. Созданные в СКАУТ Менеджере подразделения и справочники будут централизовано</w:t>
      </w:r>
      <w:r w:rsidR="003B0238">
        <w:rPr>
          <w:rFonts w:ascii="Tahoma" w:hAnsi="Tahoma" w:cs="Tahoma"/>
          <w:sz w:val="24"/>
          <w:szCs w:val="24"/>
        </w:rPr>
        <w:t xml:space="preserve"> обновляться и</w:t>
      </w:r>
      <w:r>
        <w:rPr>
          <w:rFonts w:ascii="Tahoma" w:hAnsi="Tahoma" w:cs="Tahoma"/>
          <w:sz w:val="24"/>
          <w:szCs w:val="24"/>
        </w:rPr>
        <w:t xml:space="preserve"> отображаться в СКАУТ </w:t>
      </w:r>
      <w:proofErr w:type="spellStart"/>
      <w:r>
        <w:rPr>
          <w:rFonts w:ascii="Tahoma" w:hAnsi="Tahoma" w:cs="Tahoma"/>
          <w:sz w:val="24"/>
          <w:szCs w:val="24"/>
        </w:rPr>
        <w:t>Студио</w:t>
      </w:r>
      <w:proofErr w:type="spellEnd"/>
      <w:r>
        <w:rPr>
          <w:rFonts w:ascii="Tahoma" w:hAnsi="Tahoma" w:cs="Tahoma"/>
          <w:sz w:val="24"/>
          <w:szCs w:val="24"/>
        </w:rPr>
        <w:t xml:space="preserve"> Онлайн у всех пользователей </w:t>
      </w:r>
      <w:r w:rsidR="00FD5001">
        <w:rPr>
          <w:rFonts w:ascii="Tahoma" w:hAnsi="Tahoma" w:cs="Tahoma"/>
          <w:sz w:val="24"/>
          <w:szCs w:val="24"/>
        </w:rPr>
        <w:t xml:space="preserve">компании </w:t>
      </w:r>
      <w:r>
        <w:rPr>
          <w:rFonts w:ascii="Tahoma" w:hAnsi="Tahoma" w:cs="Tahoma"/>
          <w:sz w:val="24"/>
          <w:szCs w:val="24"/>
        </w:rPr>
        <w:t>в виде групп (при включен</w:t>
      </w:r>
      <w:r w:rsidR="008A55B4">
        <w:rPr>
          <w:rFonts w:ascii="Tahoma" w:hAnsi="Tahoma" w:cs="Tahoma"/>
          <w:sz w:val="24"/>
          <w:szCs w:val="24"/>
        </w:rPr>
        <w:t>ной</w:t>
      </w:r>
      <w:r>
        <w:rPr>
          <w:rFonts w:ascii="Tahoma" w:hAnsi="Tahoma" w:cs="Tahoma"/>
          <w:sz w:val="24"/>
          <w:szCs w:val="24"/>
        </w:rPr>
        <w:t xml:space="preserve"> опции «серверные группы» в СКАУТ </w:t>
      </w:r>
      <w:proofErr w:type="spellStart"/>
      <w:r>
        <w:rPr>
          <w:rFonts w:ascii="Tahoma" w:hAnsi="Tahoma" w:cs="Tahoma"/>
          <w:sz w:val="24"/>
          <w:szCs w:val="24"/>
        </w:rPr>
        <w:t>Студио</w:t>
      </w:r>
      <w:proofErr w:type="spellEnd"/>
      <w:r>
        <w:rPr>
          <w:rFonts w:ascii="Tahoma" w:hAnsi="Tahoma" w:cs="Tahoma"/>
          <w:sz w:val="24"/>
          <w:szCs w:val="24"/>
        </w:rPr>
        <w:t xml:space="preserve"> Онлайн).</w:t>
      </w:r>
    </w:p>
    <w:p w14:paraId="26D7F73C" w14:textId="77777777" w:rsidR="00635E21" w:rsidRDefault="00635E21" w:rsidP="00635E21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Добавить должность.</w:t>
      </w:r>
      <w:r>
        <w:rPr>
          <w:rFonts w:ascii="Tahoma" w:hAnsi="Tahoma" w:cs="Tahoma"/>
          <w:sz w:val="24"/>
          <w:szCs w:val="24"/>
        </w:rPr>
        <w:t xml:space="preserve"> </w:t>
      </w:r>
      <w:r w:rsidR="00926007">
        <w:rPr>
          <w:rFonts w:ascii="Tahoma" w:hAnsi="Tahoma" w:cs="Tahoma"/>
          <w:sz w:val="24"/>
          <w:szCs w:val="24"/>
        </w:rPr>
        <w:t>Её можно добавить только под компанией или подразделением.</w:t>
      </w:r>
      <w:r w:rsidR="00341D97">
        <w:rPr>
          <w:rFonts w:ascii="Tahoma" w:hAnsi="Tahoma" w:cs="Tahoma"/>
          <w:sz w:val="24"/>
          <w:szCs w:val="24"/>
        </w:rPr>
        <w:t xml:space="preserve"> Под ней нельзя создавать другие должности или подразделения и справочники.</w:t>
      </w:r>
      <w:r w:rsidR="000B5D41">
        <w:rPr>
          <w:rFonts w:ascii="Tahoma" w:hAnsi="Tahoma" w:cs="Tahoma"/>
          <w:sz w:val="24"/>
          <w:szCs w:val="24"/>
        </w:rPr>
        <w:t xml:space="preserve"> В самой же должности нельзя создавать никакие сущности (объекты, </w:t>
      </w:r>
      <w:r w:rsidR="000B5D41">
        <w:rPr>
          <w:rFonts w:ascii="Tahoma" w:hAnsi="Tahoma" w:cs="Tahoma"/>
          <w:sz w:val="24"/>
          <w:szCs w:val="24"/>
        </w:rPr>
        <w:lastRenderedPageBreak/>
        <w:t>терминалы и т.д.).</w:t>
      </w:r>
      <w:r w:rsidR="00943A80">
        <w:rPr>
          <w:rFonts w:ascii="Tahoma" w:hAnsi="Tahoma" w:cs="Tahoma"/>
          <w:sz w:val="24"/>
          <w:szCs w:val="24"/>
        </w:rPr>
        <w:t xml:space="preserve"> Должность – это права доступа</w:t>
      </w:r>
      <w:r w:rsidR="00C84A08">
        <w:rPr>
          <w:rFonts w:ascii="Tahoma" w:hAnsi="Tahoma" w:cs="Tahoma"/>
          <w:sz w:val="24"/>
          <w:szCs w:val="24"/>
        </w:rPr>
        <w:t xml:space="preserve"> </w:t>
      </w:r>
      <w:r w:rsidR="00943A80">
        <w:rPr>
          <w:rFonts w:ascii="Tahoma" w:hAnsi="Tahoma" w:cs="Tahoma"/>
          <w:sz w:val="24"/>
          <w:szCs w:val="24"/>
        </w:rPr>
        <w:t>в системе, которые будут даны пользователю, при назначении его учетной записи на эту должность.</w:t>
      </w:r>
      <w:r w:rsidR="00C84A08">
        <w:rPr>
          <w:rFonts w:ascii="Tahoma" w:hAnsi="Tahoma" w:cs="Tahoma"/>
          <w:sz w:val="24"/>
          <w:szCs w:val="24"/>
        </w:rPr>
        <w:t xml:space="preserve"> При этом</w:t>
      </w:r>
      <w:r w:rsidR="00217DEF">
        <w:rPr>
          <w:rFonts w:ascii="Tahoma" w:hAnsi="Tahoma" w:cs="Tahoma"/>
          <w:sz w:val="24"/>
          <w:szCs w:val="24"/>
        </w:rPr>
        <w:t>,</w:t>
      </w:r>
      <w:r w:rsidR="00C84A08">
        <w:rPr>
          <w:rFonts w:ascii="Tahoma" w:hAnsi="Tahoma" w:cs="Tahoma"/>
          <w:sz w:val="24"/>
          <w:szCs w:val="24"/>
        </w:rPr>
        <w:t xml:space="preserve"> одна учетная запись может быть одновременно назначена сразу на несколько разных должностей.</w:t>
      </w:r>
    </w:p>
    <w:p w14:paraId="46348573" w14:textId="77777777" w:rsidR="00B33875" w:rsidRDefault="00B33875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окне создания новой должности необходимо, помимо задания её названия, выбрать элементы и роли:</w:t>
      </w:r>
    </w:p>
    <w:p w14:paraId="67F076A6" w14:textId="77777777" w:rsidR="00B33875" w:rsidRDefault="00B33875" w:rsidP="00B33875">
      <w:pPr>
        <w:jc w:val="center"/>
        <w:rPr>
          <w:rFonts w:ascii="Tahoma" w:hAnsi="Tahoma" w:cs="Tahoma"/>
          <w:sz w:val="24"/>
          <w:szCs w:val="24"/>
        </w:rPr>
      </w:pPr>
      <w:r w:rsidRPr="00B33875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71B94609" wp14:editId="6BC0C11A">
            <wp:extent cx="6305550" cy="5688611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09522" cy="569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4B166" w14:textId="77777777" w:rsidR="00B33875" w:rsidRDefault="00166620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Элементы – это компании, подразделения и справочники. Если выбрать нужный элемент галочкой, то в должности станут доступны все сущности, находящиеся в этом элементе. Например, все объекты и терминалы, находящиеся в выбранном подразделении.</w:t>
      </w:r>
    </w:p>
    <w:p w14:paraId="42164988" w14:textId="77777777" w:rsidR="003B60E0" w:rsidRDefault="003B60E0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После выбора элемента становится доступен </w:t>
      </w:r>
      <w:hyperlink r:id="rId16" w:history="1">
        <w:r w:rsidRPr="00EF0FF9">
          <w:rPr>
            <w:rStyle w:val="a8"/>
            <w:rFonts w:ascii="Tahoma" w:hAnsi="Tahoma" w:cs="Tahoma"/>
            <w:sz w:val="24"/>
            <w:szCs w:val="24"/>
          </w:rPr>
          <w:t>выбор роли,</w:t>
        </w:r>
      </w:hyperlink>
      <w:r>
        <w:rPr>
          <w:rFonts w:ascii="Tahoma" w:hAnsi="Tahoma" w:cs="Tahoma"/>
          <w:sz w:val="24"/>
          <w:szCs w:val="24"/>
        </w:rPr>
        <w:t xml:space="preserve"> т.е. прав доступа ко всем сущностям, находящимся</w:t>
      </w:r>
      <w:r w:rsidR="00D97C04">
        <w:rPr>
          <w:rFonts w:ascii="Tahoma" w:hAnsi="Tahoma" w:cs="Tahoma"/>
          <w:sz w:val="24"/>
          <w:szCs w:val="24"/>
        </w:rPr>
        <w:t xml:space="preserve"> в этом элементе.</w:t>
      </w:r>
    </w:p>
    <w:p w14:paraId="6C0FB813" w14:textId="77777777" w:rsidR="00D97C04" w:rsidRDefault="00D97C04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должности может быть выбрано одновременно несколько разных элементов и каждому из них могут быть присвоены различные роли.</w:t>
      </w:r>
      <w:r w:rsidR="005E0119">
        <w:rPr>
          <w:rFonts w:ascii="Tahoma" w:hAnsi="Tahoma" w:cs="Tahoma"/>
          <w:sz w:val="24"/>
          <w:szCs w:val="24"/>
        </w:rPr>
        <w:t xml:space="preserve"> После назначения учетной записи пользователя на такую должность, он получит в доступ сразу все элементы из должности с соответствующими правами.</w:t>
      </w:r>
    </w:p>
    <w:p w14:paraId="3215B0A8" w14:textId="77777777" w:rsidR="00A54274" w:rsidRDefault="00A54274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В должности можно выбрать любой элемент, который доступен на учетной записи её создателя, а не только тот элемент, под которым эта должность создается.</w:t>
      </w:r>
    </w:p>
    <w:p w14:paraId="0526EB56" w14:textId="77777777" w:rsidR="00F23DBE" w:rsidRPr="005B4AEE" w:rsidRDefault="00F23DBE" w:rsidP="00B33875">
      <w:pPr>
        <w:jc w:val="both"/>
        <w:rPr>
          <w:rFonts w:ascii="Tahoma" w:hAnsi="Tahoma" w:cs="Tahoma"/>
          <w:sz w:val="24"/>
          <w:szCs w:val="24"/>
        </w:rPr>
      </w:pPr>
      <w:r w:rsidRPr="005B4AEE">
        <w:rPr>
          <w:rFonts w:ascii="Tahoma" w:hAnsi="Tahoma" w:cs="Tahoma"/>
          <w:sz w:val="24"/>
          <w:szCs w:val="24"/>
        </w:rPr>
        <w:t xml:space="preserve">Если у вашей учетной записи есть права на редактирование должностей, и вы удалите или некорректно измените должность, к которой привязана ваша учетная запись, то можно </w:t>
      </w:r>
      <w:r w:rsidRPr="005B4AEE">
        <w:rPr>
          <w:rFonts w:ascii="Tahoma" w:hAnsi="Tahoma" w:cs="Tahoma"/>
          <w:b/>
          <w:sz w:val="24"/>
          <w:szCs w:val="24"/>
        </w:rPr>
        <w:t>потерять доступ в систему.</w:t>
      </w:r>
      <w:r w:rsidRPr="005B4AEE">
        <w:rPr>
          <w:rFonts w:ascii="Tahoma" w:hAnsi="Tahoma" w:cs="Tahoma"/>
          <w:sz w:val="24"/>
          <w:szCs w:val="24"/>
        </w:rPr>
        <w:t xml:space="preserve"> За его восстановлением нужно будет обратиться в техническую поддержку.</w:t>
      </w:r>
    </w:p>
    <w:p w14:paraId="411EEE9A" w14:textId="77777777" w:rsidR="00A54274" w:rsidRDefault="00E77E31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С помощью должностей можно гибко и быстро настраивать отношения «многие ко многим»</w:t>
      </w:r>
      <w:r w:rsidR="000A56B4">
        <w:rPr>
          <w:rFonts w:ascii="Tahoma" w:hAnsi="Tahoma" w:cs="Tahoma"/>
          <w:sz w:val="24"/>
          <w:szCs w:val="24"/>
        </w:rPr>
        <w:t>, примеры</w:t>
      </w:r>
      <w:r>
        <w:rPr>
          <w:rFonts w:ascii="Tahoma" w:hAnsi="Tahoma" w:cs="Tahoma"/>
          <w:sz w:val="24"/>
          <w:szCs w:val="24"/>
        </w:rPr>
        <w:t>:</w:t>
      </w:r>
    </w:p>
    <w:p w14:paraId="5AB451CD" w14:textId="77777777" w:rsidR="000A56B4" w:rsidRDefault="000A56B4" w:rsidP="00B3387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5CBCE9C5" wp14:editId="566116FD">
            <wp:extent cx="6629400" cy="34004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306BB" w14:textId="77777777" w:rsidR="000A56B4" w:rsidRDefault="000A56B4" w:rsidP="00B33875">
      <w:pPr>
        <w:jc w:val="both"/>
        <w:rPr>
          <w:rFonts w:ascii="Tahoma" w:hAnsi="Tahoma" w:cs="Tahoma"/>
          <w:sz w:val="24"/>
          <w:szCs w:val="24"/>
        </w:rPr>
      </w:pPr>
      <w:r w:rsidRPr="000A56B4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65BBBB61" wp14:editId="6E105F69">
            <wp:extent cx="6645910" cy="2281988"/>
            <wp:effectExtent l="0" t="0" r="254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81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604EF" w14:textId="77777777" w:rsidR="00316D81" w:rsidRDefault="00316D81" w:rsidP="00316D81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Удалить.</w:t>
      </w:r>
      <w:r>
        <w:rPr>
          <w:rFonts w:ascii="Tahoma" w:hAnsi="Tahoma" w:cs="Tahoma"/>
          <w:sz w:val="24"/>
          <w:szCs w:val="24"/>
        </w:rPr>
        <w:t xml:space="preserve"> Удаляет выбранный в дереве элемент. Компанию можно удалить </w:t>
      </w:r>
      <w:r w:rsidR="00EE4033">
        <w:rPr>
          <w:rFonts w:ascii="Tahoma" w:hAnsi="Tahoma" w:cs="Tahoma"/>
          <w:sz w:val="24"/>
          <w:szCs w:val="24"/>
        </w:rPr>
        <w:t xml:space="preserve">из СКАУТ Менеджера </w:t>
      </w:r>
      <w:r>
        <w:rPr>
          <w:rFonts w:ascii="Tahoma" w:hAnsi="Tahoma" w:cs="Tahoma"/>
          <w:sz w:val="24"/>
          <w:szCs w:val="24"/>
        </w:rPr>
        <w:t>только после её удаления на СКАУТ Портале.</w:t>
      </w:r>
    </w:p>
    <w:p w14:paraId="1CC805DD" w14:textId="77777777" w:rsidR="00316D81" w:rsidRDefault="007579A1" w:rsidP="00316D81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Редактировать.</w:t>
      </w:r>
      <w:r>
        <w:rPr>
          <w:rFonts w:ascii="Tahoma" w:hAnsi="Tahoma" w:cs="Tahoma"/>
          <w:sz w:val="24"/>
          <w:szCs w:val="24"/>
        </w:rPr>
        <w:t xml:space="preserve"> Изменить выбранный в дереве элемент.</w:t>
      </w:r>
    </w:p>
    <w:p w14:paraId="4095BC3D" w14:textId="77777777" w:rsidR="007579A1" w:rsidRDefault="007579A1" w:rsidP="00316D81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 w:rsidRPr="004D2B6D">
        <w:rPr>
          <w:rFonts w:ascii="Tahoma" w:hAnsi="Tahoma" w:cs="Tahoma"/>
          <w:b/>
          <w:sz w:val="24"/>
          <w:szCs w:val="24"/>
        </w:rPr>
        <w:t>Обновить.</w:t>
      </w:r>
      <w:r>
        <w:rPr>
          <w:rFonts w:ascii="Tahoma" w:hAnsi="Tahoma" w:cs="Tahoma"/>
          <w:sz w:val="24"/>
          <w:szCs w:val="24"/>
        </w:rPr>
        <w:t xml:space="preserve"> Обновляет структуру</w:t>
      </w:r>
      <w:r w:rsidR="00B00DF2">
        <w:rPr>
          <w:rFonts w:ascii="Tahoma" w:hAnsi="Tahoma" w:cs="Tahoma"/>
          <w:sz w:val="24"/>
          <w:szCs w:val="24"/>
        </w:rPr>
        <w:t xml:space="preserve"> и вид</w:t>
      </w:r>
      <w:r>
        <w:rPr>
          <w:rFonts w:ascii="Tahoma" w:hAnsi="Tahoma" w:cs="Tahoma"/>
          <w:sz w:val="24"/>
          <w:szCs w:val="24"/>
        </w:rPr>
        <w:t xml:space="preserve"> в дереве компаний.</w:t>
      </w:r>
    </w:p>
    <w:p w14:paraId="4B63388A" w14:textId="77777777" w:rsidR="00224370" w:rsidRDefault="00224370" w:rsidP="00316D81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При включении этой </w:t>
      </w:r>
      <w:r w:rsidRPr="004D2B6D">
        <w:rPr>
          <w:rFonts w:ascii="Tahoma" w:hAnsi="Tahoma" w:cs="Tahoma"/>
          <w:b/>
          <w:sz w:val="24"/>
          <w:szCs w:val="24"/>
        </w:rPr>
        <w:t>опции</w:t>
      </w:r>
      <w:r>
        <w:rPr>
          <w:rFonts w:ascii="Tahoma" w:hAnsi="Tahoma" w:cs="Tahoma"/>
          <w:sz w:val="24"/>
          <w:szCs w:val="24"/>
        </w:rPr>
        <w:t xml:space="preserve"> в дереве отображаются пустые компании/подразделения/справочники, в которых не добавлено ни одного объекта на вкладке «Объекты мониторинга».</w:t>
      </w:r>
    </w:p>
    <w:p w14:paraId="387CF1CE" w14:textId="77777777" w:rsidR="00470CF8" w:rsidRDefault="004F25D2" w:rsidP="00316D81">
      <w:pPr>
        <w:pStyle w:val="a7"/>
        <w:numPr>
          <w:ilvl w:val="0"/>
          <w:numId w:val="5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Элемент </w:t>
      </w:r>
      <w:r w:rsidRPr="004D2B6D">
        <w:rPr>
          <w:rFonts w:ascii="Tahoma" w:hAnsi="Tahoma" w:cs="Tahoma"/>
          <w:b/>
          <w:sz w:val="24"/>
          <w:szCs w:val="24"/>
        </w:rPr>
        <w:t>«Компания»</w:t>
      </w:r>
      <w:r>
        <w:rPr>
          <w:rFonts w:ascii="Tahoma" w:hAnsi="Tahoma" w:cs="Tahoma"/>
          <w:sz w:val="24"/>
          <w:szCs w:val="24"/>
        </w:rPr>
        <w:t xml:space="preserve"> в дереве. </w:t>
      </w:r>
      <w:r w:rsidR="0070038B">
        <w:rPr>
          <w:rFonts w:ascii="Tahoma" w:hAnsi="Tahoma" w:cs="Tahoma"/>
          <w:sz w:val="24"/>
          <w:szCs w:val="24"/>
        </w:rPr>
        <w:t>В СКАУТ Менеджере нельзя создавать</w:t>
      </w:r>
      <w:r w:rsidR="00DB3584">
        <w:rPr>
          <w:rFonts w:ascii="Tahoma" w:hAnsi="Tahoma" w:cs="Tahoma"/>
          <w:sz w:val="24"/>
          <w:szCs w:val="24"/>
        </w:rPr>
        <w:t xml:space="preserve"> компании</w:t>
      </w:r>
      <w:r w:rsidR="0070038B">
        <w:rPr>
          <w:rFonts w:ascii="Tahoma" w:hAnsi="Tahoma" w:cs="Tahoma"/>
          <w:sz w:val="24"/>
          <w:szCs w:val="24"/>
        </w:rPr>
        <w:t xml:space="preserve"> или менять </w:t>
      </w:r>
      <w:r w:rsidR="00DB3584">
        <w:rPr>
          <w:rFonts w:ascii="Tahoma" w:hAnsi="Tahoma" w:cs="Tahoma"/>
          <w:sz w:val="24"/>
          <w:szCs w:val="24"/>
        </w:rPr>
        <w:t xml:space="preserve">их </w:t>
      </w:r>
      <w:r w:rsidR="0070038B">
        <w:rPr>
          <w:rFonts w:ascii="Tahoma" w:hAnsi="Tahoma" w:cs="Tahoma"/>
          <w:sz w:val="24"/>
          <w:szCs w:val="24"/>
        </w:rPr>
        <w:t>название. Они добавляются и редактируются на СКАУТ Портале.</w:t>
      </w:r>
      <w:r w:rsidR="006C433E">
        <w:rPr>
          <w:rFonts w:ascii="Tahoma" w:hAnsi="Tahoma" w:cs="Tahoma"/>
          <w:sz w:val="24"/>
          <w:szCs w:val="24"/>
        </w:rPr>
        <w:t xml:space="preserve"> Допустимо </w:t>
      </w:r>
      <w:r w:rsidR="009E0368">
        <w:rPr>
          <w:rFonts w:ascii="Tahoma" w:hAnsi="Tahoma" w:cs="Tahoma"/>
          <w:sz w:val="24"/>
          <w:szCs w:val="24"/>
        </w:rPr>
        <w:t xml:space="preserve">лишь </w:t>
      </w:r>
      <w:r w:rsidR="006C433E">
        <w:rPr>
          <w:rFonts w:ascii="Tahoma" w:hAnsi="Tahoma" w:cs="Tahoma"/>
          <w:sz w:val="24"/>
          <w:szCs w:val="24"/>
        </w:rPr>
        <w:t xml:space="preserve">включать и настраивать </w:t>
      </w:r>
      <w:proofErr w:type="spellStart"/>
      <w:r w:rsidR="006C433E">
        <w:rPr>
          <w:rFonts w:ascii="Tahoma" w:hAnsi="Tahoma" w:cs="Tahoma"/>
          <w:sz w:val="24"/>
          <w:szCs w:val="24"/>
        </w:rPr>
        <w:t>валидацию</w:t>
      </w:r>
      <w:proofErr w:type="spellEnd"/>
      <w:r w:rsidR="006C433E">
        <w:rPr>
          <w:rFonts w:ascii="Tahoma" w:hAnsi="Tahoma" w:cs="Tahoma"/>
          <w:sz w:val="24"/>
          <w:szCs w:val="24"/>
        </w:rPr>
        <w:t xml:space="preserve"> полей, по аналогии с подразделениями.</w:t>
      </w:r>
    </w:p>
    <w:p w14:paraId="2C55465A" w14:textId="77777777" w:rsidR="00C7253C" w:rsidRDefault="00C7253C" w:rsidP="00C7253C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Компания – это </w:t>
      </w:r>
      <w:r w:rsidR="0065265A">
        <w:rPr>
          <w:rFonts w:ascii="Tahoma" w:hAnsi="Tahoma" w:cs="Tahoma"/>
          <w:sz w:val="24"/>
          <w:szCs w:val="24"/>
        </w:rPr>
        <w:t>основной</w:t>
      </w:r>
      <w:r>
        <w:rPr>
          <w:rFonts w:ascii="Tahoma" w:hAnsi="Tahoma" w:cs="Tahoma"/>
          <w:sz w:val="24"/>
          <w:szCs w:val="24"/>
        </w:rPr>
        <w:t xml:space="preserve"> элемент в дереве. Под ним можно создавать любые сущности, в том числе учетные записи пользователей.</w:t>
      </w:r>
      <w:r w:rsidR="0065265A">
        <w:rPr>
          <w:rFonts w:ascii="Tahoma" w:hAnsi="Tahoma" w:cs="Tahoma"/>
          <w:sz w:val="24"/>
          <w:szCs w:val="24"/>
        </w:rPr>
        <w:t xml:space="preserve"> На СКАУТ Портале можно создавать одну компанию под другой.</w:t>
      </w:r>
      <w:r w:rsidR="00566B66">
        <w:rPr>
          <w:rFonts w:ascii="Tahoma" w:hAnsi="Tahoma" w:cs="Tahoma"/>
          <w:sz w:val="24"/>
          <w:szCs w:val="24"/>
        </w:rPr>
        <w:t xml:space="preserve"> По сути, «компания» - это клиент или дилер.</w:t>
      </w:r>
    </w:p>
    <w:p w14:paraId="5E78AE5B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56C5B3B9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798C91CD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20C25E42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5BA6DC52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2B5F2788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7C7C5BE7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49DEA268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7D09426C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674636D9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0BB3085D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6E548FFB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3D2472DD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3A576AAB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46A3E88E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191D5F8A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16E6DD58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31C632E4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1B9B17F7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27F32EFB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375E1B44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3048CF81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744D4C7F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547C8CA9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492D1838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6206FA9A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40C8D31E" w14:textId="77777777" w:rsidR="00734194" w:rsidRDefault="00734194" w:rsidP="00C7253C">
      <w:pPr>
        <w:jc w:val="both"/>
        <w:rPr>
          <w:rFonts w:ascii="Tahoma" w:hAnsi="Tahoma" w:cs="Tahoma"/>
          <w:sz w:val="24"/>
          <w:szCs w:val="24"/>
        </w:rPr>
      </w:pPr>
    </w:p>
    <w:p w14:paraId="7357F253" w14:textId="77777777" w:rsidR="00734194" w:rsidRPr="00734194" w:rsidRDefault="00734194" w:rsidP="00734194">
      <w:pPr>
        <w:jc w:val="both"/>
        <w:rPr>
          <w:rFonts w:ascii="Tahoma" w:hAnsi="Tahoma" w:cs="Tahoma"/>
          <w:b/>
          <w:sz w:val="28"/>
          <w:szCs w:val="24"/>
        </w:rPr>
      </w:pPr>
      <w:r w:rsidRPr="00734194">
        <w:rPr>
          <w:rFonts w:ascii="Tahoma" w:hAnsi="Tahoma" w:cs="Tahoma"/>
          <w:b/>
          <w:sz w:val="28"/>
          <w:szCs w:val="24"/>
        </w:rPr>
        <w:lastRenderedPageBreak/>
        <w:t>Объекты мониторинга</w:t>
      </w:r>
    </w:p>
    <w:p w14:paraId="0FF83E7C" w14:textId="77777777" w:rsidR="00734194" w:rsidRDefault="00B03579" w:rsidP="00C7253C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Объект мониторинга</w:t>
      </w:r>
      <w:r w:rsidR="003A1D32">
        <w:rPr>
          <w:rFonts w:ascii="Tahoma" w:hAnsi="Tahoma" w:cs="Tahoma"/>
          <w:sz w:val="24"/>
          <w:szCs w:val="24"/>
        </w:rPr>
        <w:t xml:space="preserve"> (ОМ)</w:t>
      </w:r>
      <w:r>
        <w:rPr>
          <w:rFonts w:ascii="Tahoma" w:hAnsi="Tahoma" w:cs="Tahoma"/>
          <w:sz w:val="24"/>
          <w:szCs w:val="24"/>
        </w:rPr>
        <w:t xml:space="preserve"> в системе – это </w:t>
      </w:r>
      <w:r w:rsidR="007443D6">
        <w:rPr>
          <w:rFonts w:ascii="Tahoma" w:hAnsi="Tahoma" w:cs="Tahoma"/>
          <w:sz w:val="24"/>
          <w:szCs w:val="24"/>
        </w:rPr>
        <w:t>сущность,</w:t>
      </w:r>
      <w:r>
        <w:rPr>
          <w:rFonts w:ascii="Tahoma" w:hAnsi="Tahoma" w:cs="Tahoma"/>
          <w:sz w:val="24"/>
          <w:szCs w:val="24"/>
        </w:rPr>
        <w:t xml:space="preserve"> характеризу</w:t>
      </w:r>
      <w:r w:rsidR="007443D6">
        <w:rPr>
          <w:rFonts w:ascii="Tahoma" w:hAnsi="Tahoma" w:cs="Tahoma"/>
          <w:sz w:val="24"/>
          <w:szCs w:val="24"/>
        </w:rPr>
        <w:t>ющая</w:t>
      </w:r>
      <w:r>
        <w:rPr>
          <w:rFonts w:ascii="Tahoma" w:hAnsi="Tahoma" w:cs="Tahoma"/>
          <w:sz w:val="24"/>
          <w:szCs w:val="24"/>
        </w:rPr>
        <w:t xml:space="preserve"> технику, на которую установлено навигационное оборудовани</w:t>
      </w:r>
      <w:r w:rsidR="003A1D32">
        <w:rPr>
          <w:rFonts w:ascii="Tahoma" w:hAnsi="Tahoma" w:cs="Tahoma"/>
          <w:sz w:val="24"/>
          <w:szCs w:val="24"/>
        </w:rPr>
        <w:t>е</w:t>
      </w:r>
      <w:r>
        <w:rPr>
          <w:rFonts w:ascii="Tahoma" w:hAnsi="Tahoma" w:cs="Tahoma"/>
          <w:sz w:val="24"/>
          <w:szCs w:val="24"/>
        </w:rPr>
        <w:t xml:space="preserve"> (терминал).</w:t>
      </w:r>
      <w:r w:rsidR="003A1D32">
        <w:rPr>
          <w:rFonts w:ascii="Tahoma" w:hAnsi="Tahoma" w:cs="Tahoma"/>
          <w:sz w:val="24"/>
          <w:szCs w:val="24"/>
        </w:rPr>
        <w:t xml:space="preserve"> В ОМ хранится справочная информация о технике, которая будет выводит</w:t>
      </w:r>
      <w:r w:rsidR="00E84A58">
        <w:rPr>
          <w:rFonts w:ascii="Tahoma" w:hAnsi="Tahoma" w:cs="Tahoma"/>
          <w:sz w:val="24"/>
          <w:szCs w:val="24"/>
        </w:rPr>
        <w:t>ь</w:t>
      </w:r>
      <w:r w:rsidR="003A1D32">
        <w:rPr>
          <w:rFonts w:ascii="Tahoma" w:hAnsi="Tahoma" w:cs="Tahoma"/>
          <w:sz w:val="24"/>
          <w:szCs w:val="24"/>
        </w:rPr>
        <w:t>ся в отчеты, треки</w:t>
      </w:r>
      <w:r w:rsidR="00302116">
        <w:rPr>
          <w:rFonts w:ascii="Tahoma" w:hAnsi="Tahoma" w:cs="Tahoma"/>
          <w:sz w:val="24"/>
          <w:szCs w:val="24"/>
        </w:rPr>
        <w:t xml:space="preserve"> и</w:t>
      </w:r>
      <w:r w:rsidR="003A1D32">
        <w:rPr>
          <w:rFonts w:ascii="Tahoma" w:hAnsi="Tahoma" w:cs="Tahoma"/>
          <w:sz w:val="24"/>
          <w:szCs w:val="24"/>
        </w:rPr>
        <w:t xml:space="preserve"> т.п.</w:t>
      </w:r>
      <w:r w:rsidR="00423BCE">
        <w:rPr>
          <w:rFonts w:ascii="Tahoma" w:hAnsi="Tahoma" w:cs="Tahoma"/>
          <w:sz w:val="24"/>
          <w:szCs w:val="24"/>
        </w:rPr>
        <w:t>,</w:t>
      </w:r>
      <w:r w:rsidR="00E84A58">
        <w:rPr>
          <w:rFonts w:ascii="Tahoma" w:hAnsi="Tahoma" w:cs="Tahoma"/>
          <w:sz w:val="24"/>
          <w:szCs w:val="24"/>
        </w:rPr>
        <w:t xml:space="preserve"> </w:t>
      </w:r>
      <w:r w:rsidR="00423BCE">
        <w:rPr>
          <w:rFonts w:ascii="Tahoma" w:hAnsi="Tahoma" w:cs="Tahoma"/>
          <w:sz w:val="24"/>
          <w:szCs w:val="24"/>
        </w:rPr>
        <w:t>а</w:t>
      </w:r>
      <w:r w:rsidR="00E84A58">
        <w:rPr>
          <w:rFonts w:ascii="Tahoma" w:hAnsi="Tahoma" w:cs="Tahoma"/>
          <w:sz w:val="24"/>
          <w:szCs w:val="24"/>
        </w:rPr>
        <w:t xml:space="preserve"> также некоторые настройки, затрагивающие данные в отчетах по этому объекту.</w:t>
      </w:r>
    </w:p>
    <w:p w14:paraId="4181D6EA" w14:textId="77777777" w:rsidR="00302116" w:rsidRDefault="00280AEF" w:rsidP="00C7253C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Для полноценного использования ОМ в СКАУТ </w:t>
      </w:r>
      <w:proofErr w:type="spellStart"/>
      <w:r>
        <w:rPr>
          <w:rFonts w:ascii="Tahoma" w:hAnsi="Tahoma" w:cs="Tahoma"/>
          <w:sz w:val="24"/>
          <w:szCs w:val="24"/>
        </w:rPr>
        <w:t>Студио</w:t>
      </w:r>
      <w:proofErr w:type="spellEnd"/>
      <w:r>
        <w:rPr>
          <w:rFonts w:ascii="Tahoma" w:hAnsi="Tahoma" w:cs="Tahoma"/>
          <w:sz w:val="24"/>
          <w:szCs w:val="24"/>
        </w:rPr>
        <w:t xml:space="preserve"> Онлайн, он должен быть привязан к терминалу в СКАУТ Менеджере. При этом, ОМ, при необходимости, может быть отвязан от одного терминала и привязан к новому. </w:t>
      </w:r>
      <w:r w:rsidR="00156F38">
        <w:rPr>
          <w:rFonts w:ascii="Tahoma" w:hAnsi="Tahoma" w:cs="Tahoma"/>
          <w:sz w:val="24"/>
          <w:szCs w:val="24"/>
        </w:rPr>
        <w:t>Данные, полученные сервером от навигационного оборудования, хранятся в «терминале», а не в «объекте мониторинга».</w:t>
      </w:r>
    </w:p>
    <w:p w14:paraId="2D1EADDE" w14:textId="77777777" w:rsidR="00302116" w:rsidRDefault="00302116" w:rsidP="00C7253C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Функциональные лицензии, которые </w:t>
      </w:r>
      <w:r w:rsidR="00344FE5">
        <w:rPr>
          <w:rFonts w:ascii="Tahoma" w:hAnsi="Tahoma" w:cs="Tahoma"/>
          <w:sz w:val="24"/>
          <w:szCs w:val="24"/>
        </w:rPr>
        <w:t>расширяют</w:t>
      </w:r>
      <w:r>
        <w:rPr>
          <w:rFonts w:ascii="Tahoma" w:hAnsi="Tahoma" w:cs="Tahoma"/>
          <w:sz w:val="24"/>
          <w:szCs w:val="24"/>
        </w:rPr>
        <w:t xml:space="preserve"> функционал</w:t>
      </w:r>
      <w:r w:rsidR="00D87346">
        <w:rPr>
          <w:rFonts w:ascii="Tahoma" w:hAnsi="Tahoma" w:cs="Tahoma"/>
          <w:sz w:val="24"/>
          <w:szCs w:val="24"/>
        </w:rPr>
        <w:t xml:space="preserve"> в системе</w:t>
      </w:r>
      <w:r>
        <w:rPr>
          <w:rFonts w:ascii="Tahoma" w:hAnsi="Tahoma" w:cs="Tahoma"/>
          <w:sz w:val="24"/>
          <w:szCs w:val="24"/>
        </w:rPr>
        <w:t>, также привязываются к «объекту», а не к «терминалу».</w:t>
      </w:r>
    </w:p>
    <w:p w14:paraId="0D00F5D8" w14:textId="77777777" w:rsidR="00924CD4" w:rsidRDefault="00924CD4" w:rsidP="00C7253C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Чтобы отобразить список объектов мониторинга, сначала нужно выбрать в дереве </w:t>
      </w:r>
      <w:r w:rsidR="00F75AC8">
        <w:rPr>
          <w:rFonts w:ascii="Tahoma" w:hAnsi="Tahoma" w:cs="Tahoma"/>
          <w:sz w:val="24"/>
          <w:szCs w:val="24"/>
        </w:rPr>
        <w:t xml:space="preserve">компаний </w:t>
      </w:r>
      <w:r>
        <w:rPr>
          <w:rFonts w:ascii="Tahoma" w:hAnsi="Tahoma" w:cs="Tahoma"/>
          <w:sz w:val="24"/>
          <w:szCs w:val="24"/>
        </w:rPr>
        <w:t>интересующую вас компанию/подразделение/справочник.</w:t>
      </w:r>
      <w:r w:rsidR="00336A9C">
        <w:rPr>
          <w:rFonts w:ascii="Tahoma" w:hAnsi="Tahoma" w:cs="Tahoma"/>
          <w:sz w:val="24"/>
          <w:szCs w:val="24"/>
        </w:rPr>
        <w:t xml:space="preserve"> После этого становятся доступны следующие действия:</w:t>
      </w:r>
    </w:p>
    <w:p w14:paraId="78E40AED" w14:textId="77777777" w:rsidR="00336A9C" w:rsidRDefault="00653AFB" w:rsidP="00C7253C">
      <w:pPr>
        <w:jc w:val="both"/>
        <w:rPr>
          <w:rFonts w:ascii="Tahoma" w:hAnsi="Tahoma" w:cs="Tahoma"/>
          <w:sz w:val="24"/>
          <w:szCs w:val="24"/>
        </w:rPr>
      </w:pPr>
      <w:r w:rsidRPr="00653AFB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052943EC" wp14:editId="1B1F631E">
            <wp:extent cx="6645910" cy="2511425"/>
            <wp:effectExtent l="0" t="0" r="254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40D6C" w14:textId="77777777" w:rsidR="00336A9C" w:rsidRDefault="001D23CB" w:rsidP="00336A9C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 w:rsidRPr="00FB11EB">
        <w:rPr>
          <w:rFonts w:ascii="Tahoma" w:hAnsi="Tahoma" w:cs="Tahoma"/>
          <w:b/>
          <w:sz w:val="24"/>
          <w:szCs w:val="24"/>
        </w:rPr>
        <w:t>Добавить.</w:t>
      </w:r>
      <w:r w:rsidRPr="009E7D6A">
        <w:rPr>
          <w:rFonts w:ascii="Tahoma" w:hAnsi="Tahoma" w:cs="Tahoma"/>
          <w:sz w:val="24"/>
          <w:szCs w:val="24"/>
        </w:rPr>
        <w:t xml:space="preserve"> Позволяет добавить новый объект мониторинга в систему и произвести его настройку.</w:t>
      </w:r>
      <w:r w:rsidR="00BE630E">
        <w:rPr>
          <w:rFonts w:ascii="Tahoma" w:hAnsi="Tahoma" w:cs="Tahoma"/>
          <w:sz w:val="24"/>
          <w:szCs w:val="24"/>
        </w:rPr>
        <w:br/>
      </w:r>
      <w:r w:rsidR="00752338" w:rsidRPr="009E7D6A">
        <w:rPr>
          <w:rFonts w:ascii="Tahoma" w:hAnsi="Tahoma" w:cs="Tahoma"/>
          <w:sz w:val="24"/>
          <w:szCs w:val="24"/>
        </w:rPr>
        <w:t>В открывшемся окне необходимо задать название объекта, остальные поля заполняют</w:t>
      </w:r>
      <w:r w:rsidR="00066D98" w:rsidRPr="009E7D6A">
        <w:rPr>
          <w:rFonts w:ascii="Tahoma" w:hAnsi="Tahoma" w:cs="Tahoma"/>
          <w:sz w:val="24"/>
          <w:szCs w:val="24"/>
        </w:rPr>
        <w:t>ся</w:t>
      </w:r>
      <w:r w:rsidR="00752338" w:rsidRPr="009E7D6A">
        <w:rPr>
          <w:rFonts w:ascii="Tahoma" w:hAnsi="Tahoma" w:cs="Tahoma"/>
          <w:sz w:val="24"/>
          <w:szCs w:val="24"/>
        </w:rPr>
        <w:t xml:space="preserve"> по желанию.</w:t>
      </w:r>
      <w:r w:rsidR="00296396">
        <w:rPr>
          <w:rFonts w:ascii="Tahoma" w:hAnsi="Tahoma" w:cs="Tahoma"/>
          <w:sz w:val="24"/>
          <w:szCs w:val="24"/>
        </w:rPr>
        <w:br/>
      </w:r>
      <w:r w:rsidR="00066D98" w:rsidRPr="009E7D6A">
        <w:rPr>
          <w:rFonts w:ascii="Tahoma" w:hAnsi="Tahoma" w:cs="Tahoma"/>
          <w:sz w:val="24"/>
          <w:szCs w:val="24"/>
        </w:rPr>
        <w:t>В правой части окна находится дерево компаний. В нём изначально сто</w:t>
      </w:r>
      <w:r w:rsidR="00EC0A9F">
        <w:rPr>
          <w:rFonts w:ascii="Tahoma" w:hAnsi="Tahoma" w:cs="Tahoma"/>
          <w:sz w:val="24"/>
          <w:szCs w:val="24"/>
        </w:rPr>
        <w:t>ят</w:t>
      </w:r>
      <w:r w:rsidR="00066D98" w:rsidRPr="009E7D6A">
        <w:rPr>
          <w:rFonts w:ascii="Tahoma" w:hAnsi="Tahoma" w:cs="Tahoma"/>
          <w:sz w:val="24"/>
          <w:szCs w:val="24"/>
        </w:rPr>
        <w:t xml:space="preserve"> галочк</w:t>
      </w:r>
      <w:r w:rsidR="00EC0A9F">
        <w:rPr>
          <w:rFonts w:ascii="Tahoma" w:hAnsi="Tahoma" w:cs="Tahoma"/>
          <w:sz w:val="24"/>
          <w:szCs w:val="24"/>
        </w:rPr>
        <w:t>и</w:t>
      </w:r>
      <w:r w:rsidR="00066D98" w:rsidRPr="009E7D6A">
        <w:rPr>
          <w:rFonts w:ascii="Tahoma" w:hAnsi="Tahoma" w:cs="Tahoma"/>
          <w:sz w:val="24"/>
          <w:szCs w:val="24"/>
        </w:rPr>
        <w:t xml:space="preserve"> напротив</w:t>
      </w:r>
      <w:r w:rsidR="009E7D6A" w:rsidRPr="009E7D6A">
        <w:rPr>
          <w:rFonts w:ascii="Tahoma" w:hAnsi="Tahoma" w:cs="Tahoma"/>
          <w:sz w:val="24"/>
          <w:szCs w:val="24"/>
        </w:rPr>
        <w:t xml:space="preserve"> корневой компании, а также напротив той </w:t>
      </w:r>
      <w:r w:rsidR="00066D98" w:rsidRPr="009E7D6A">
        <w:rPr>
          <w:rFonts w:ascii="Tahoma" w:hAnsi="Tahoma" w:cs="Tahoma"/>
          <w:sz w:val="24"/>
          <w:szCs w:val="24"/>
        </w:rPr>
        <w:t>компании/подразделения/справочника, которая была выбрана</w:t>
      </w:r>
      <w:r w:rsidR="009E7D6A" w:rsidRPr="009E7D6A">
        <w:rPr>
          <w:rFonts w:ascii="Tahoma" w:hAnsi="Tahoma" w:cs="Tahoma"/>
          <w:sz w:val="24"/>
          <w:szCs w:val="24"/>
        </w:rPr>
        <w:t xml:space="preserve"> в дереве компаний</w:t>
      </w:r>
      <w:r w:rsidR="00066D98" w:rsidRPr="009E7D6A">
        <w:rPr>
          <w:rFonts w:ascii="Tahoma" w:hAnsi="Tahoma" w:cs="Tahoma"/>
          <w:sz w:val="24"/>
          <w:szCs w:val="24"/>
        </w:rPr>
        <w:t xml:space="preserve"> до нажатия кнопки «Добавить»</w:t>
      </w:r>
      <w:r w:rsidR="009E7D6A">
        <w:rPr>
          <w:rFonts w:ascii="Tahoma" w:hAnsi="Tahoma" w:cs="Tahoma"/>
          <w:sz w:val="24"/>
          <w:szCs w:val="24"/>
        </w:rPr>
        <w:t>.</w:t>
      </w:r>
      <w:r w:rsidR="00EC0A9F">
        <w:rPr>
          <w:rFonts w:ascii="Tahoma" w:hAnsi="Tahoma" w:cs="Tahoma"/>
          <w:sz w:val="24"/>
          <w:szCs w:val="24"/>
        </w:rPr>
        <w:t xml:space="preserve"> При необходимости, можно в момент создания объекта сразу дать его в доступ всем нужным компаниям, проставив напротив них галочки.</w:t>
      </w:r>
    </w:p>
    <w:p w14:paraId="6803D4A7" w14:textId="77777777" w:rsidR="00BA091E" w:rsidRDefault="00BA091E" w:rsidP="00BA091E">
      <w:pPr>
        <w:jc w:val="both"/>
        <w:rPr>
          <w:rFonts w:ascii="Tahoma" w:hAnsi="Tahoma" w:cs="Tahoma"/>
          <w:sz w:val="24"/>
          <w:szCs w:val="24"/>
        </w:rPr>
      </w:pPr>
      <w:r w:rsidRPr="00BA091E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1E2A3A16" wp14:editId="55031CB5">
            <wp:extent cx="6645910" cy="451612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1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20480" w14:textId="77777777" w:rsidR="00BA091E" w:rsidRDefault="00C06592" w:rsidP="00BA091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Вкладка </w:t>
      </w:r>
      <w:r w:rsidRPr="00C06592">
        <w:rPr>
          <w:rFonts w:ascii="Tahoma" w:hAnsi="Tahoma" w:cs="Tahoma"/>
          <w:b/>
          <w:sz w:val="24"/>
          <w:szCs w:val="24"/>
        </w:rPr>
        <w:t>«Топливозаправщик»</w:t>
      </w:r>
      <w:r>
        <w:rPr>
          <w:rFonts w:ascii="Tahoma" w:hAnsi="Tahoma" w:cs="Tahoma"/>
          <w:sz w:val="24"/>
          <w:szCs w:val="24"/>
        </w:rPr>
        <w:t xml:space="preserve"> содержит настройки, которые будут учитываться при построении «Отчета о работе топливозаправщика».</w:t>
      </w:r>
    </w:p>
    <w:p w14:paraId="467389AD" w14:textId="77777777" w:rsidR="00C06592" w:rsidRDefault="0048798C" w:rsidP="00BA091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Вкладка </w:t>
      </w:r>
      <w:r w:rsidRPr="0048798C">
        <w:rPr>
          <w:rFonts w:ascii="Tahoma" w:hAnsi="Tahoma" w:cs="Tahoma"/>
          <w:b/>
          <w:sz w:val="24"/>
          <w:szCs w:val="24"/>
        </w:rPr>
        <w:t>«Карьерная техника»</w:t>
      </w:r>
      <w:r>
        <w:rPr>
          <w:rFonts w:ascii="Tahoma" w:hAnsi="Tahoma" w:cs="Tahoma"/>
          <w:sz w:val="24"/>
          <w:szCs w:val="24"/>
        </w:rPr>
        <w:t xml:space="preserve"> содержит настройки, которые будут учитываться при построении отчета «Рейсы карьерных самосвалов».</w:t>
      </w:r>
    </w:p>
    <w:p w14:paraId="59759055" w14:textId="77777777" w:rsidR="0048798C" w:rsidRDefault="000B338E" w:rsidP="00BA091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Вкладка</w:t>
      </w:r>
      <w:r w:rsidRPr="000B338E">
        <w:rPr>
          <w:rFonts w:ascii="Tahoma" w:hAnsi="Tahoma" w:cs="Tahoma"/>
          <w:sz w:val="24"/>
          <w:szCs w:val="24"/>
        </w:rPr>
        <w:t xml:space="preserve"> </w:t>
      </w:r>
      <w:r w:rsidRPr="000B338E">
        <w:rPr>
          <w:rFonts w:ascii="Tahoma" w:hAnsi="Tahoma" w:cs="Tahoma"/>
          <w:b/>
          <w:sz w:val="24"/>
          <w:szCs w:val="24"/>
        </w:rPr>
        <w:t xml:space="preserve">«Базирование» </w:t>
      </w:r>
      <w:r>
        <w:rPr>
          <w:rFonts w:ascii="Tahoma" w:hAnsi="Tahoma" w:cs="Tahoma"/>
          <w:sz w:val="24"/>
          <w:szCs w:val="24"/>
        </w:rPr>
        <w:t>содержит настройки, которые будут учитываться при построении отчета «</w:t>
      </w:r>
      <w:r w:rsidRPr="000B338E">
        <w:rPr>
          <w:rFonts w:ascii="Tahoma" w:hAnsi="Tahoma" w:cs="Tahoma"/>
          <w:sz w:val="24"/>
          <w:szCs w:val="24"/>
        </w:rPr>
        <w:t>Использование автопарка</w:t>
      </w:r>
      <w:r>
        <w:rPr>
          <w:rFonts w:ascii="Tahoma" w:hAnsi="Tahoma" w:cs="Tahoma"/>
          <w:sz w:val="24"/>
          <w:szCs w:val="24"/>
        </w:rPr>
        <w:t>».</w:t>
      </w:r>
    </w:p>
    <w:p w14:paraId="0E2EE898" w14:textId="77777777" w:rsidR="000B338E" w:rsidRDefault="0076709F" w:rsidP="00BA091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Вкладка </w:t>
      </w:r>
      <w:r w:rsidRPr="0076709F">
        <w:rPr>
          <w:rFonts w:ascii="Tahoma" w:hAnsi="Tahoma" w:cs="Tahoma"/>
          <w:b/>
          <w:sz w:val="24"/>
          <w:szCs w:val="24"/>
        </w:rPr>
        <w:t>«Топливные карты»</w:t>
      </w:r>
      <w:r>
        <w:rPr>
          <w:rFonts w:ascii="Tahoma" w:hAnsi="Tahoma" w:cs="Tahoma"/>
          <w:sz w:val="24"/>
          <w:szCs w:val="24"/>
        </w:rPr>
        <w:t xml:space="preserve"> содержит настройки, которые будут учитываться в модуле «Топливные карты».</w:t>
      </w:r>
    </w:p>
    <w:p w14:paraId="389DCF49" w14:textId="77777777" w:rsidR="003E6D52" w:rsidRDefault="003E6D52" w:rsidP="00BA091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При нажатии на кнопку «Расширенный режим», появляются три дополнительные вкладки:</w:t>
      </w:r>
    </w:p>
    <w:p w14:paraId="1925E29D" w14:textId="77777777" w:rsidR="003E6D52" w:rsidRDefault="004C2227" w:rsidP="004C2227">
      <w:pPr>
        <w:pStyle w:val="a7"/>
        <w:numPr>
          <w:ilvl w:val="0"/>
          <w:numId w:val="7"/>
        </w:numPr>
        <w:jc w:val="both"/>
        <w:rPr>
          <w:rFonts w:ascii="Tahoma" w:hAnsi="Tahoma" w:cs="Tahoma"/>
          <w:sz w:val="24"/>
          <w:szCs w:val="24"/>
        </w:rPr>
      </w:pPr>
      <w:r w:rsidRPr="004C2227">
        <w:rPr>
          <w:rFonts w:ascii="Tahoma" w:hAnsi="Tahoma" w:cs="Tahoma"/>
          <w:b/>
          <w:sz w:val="24"/>
          <w:szCs w:val="24"/>
        </w:rPr>
        <w:t>Лицензии</w:t>
      </w:r>
      <w:r>
        <w:rPr>
          <w:rFonts w:ascii="Tahoma" w:hAnsi="Tahoma" w:cs="Tahoma"/>
          <w:sz w:val="24"/>
          <w:szCs w:val="24"/>
        </w:rPr>
        <w:t xml:space="preserve"> – список всех функциональных лицензий, которые можно привязать к этому объекту.</w:t>
      </w:r>
    </w:p>
    <w:p w14:paraId="5D735243" w14:textId="77777777" w:rsidR="004C2227" w:rsidRDefault="004C2227" w:rsidP="004C2227">
      <w:pPr>
        <w:pStyle w:val="a7"/>
        <w:numPr>
          <w:ilvl w:val="0"/>
          <w:numId w:val="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История замены терминалов </w:t>
      </w:r>
      <w:r>
        <w:rPr>
          <w:rFonts w:ascii="Tahoma" w:hAnsi="Tahoma" w:cs="Tahoma"/>
          <w:sz w:val="24"/>
          <w:szCs w:val="24"/>
        </w:rPr>
        <w:t>– список всех терминалов, к которым был привязан этот объект.</w:t>
      </w:r>
    </w:p>
    <w:p w14:paraId="2C27BB25" w14:textId="77777777" w:rsidR="004C2227" w:rsidRDefault="004C2227" w:rsidP="004C2227">
      <w:pPr>
        <w:pStyle w:val="a7"/>
        <w:numPr>
          <w:ilvl w:val="0"/>
          <w:numId w:val="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Терминал </w:t>
      </w:r>
      <w:r w:rsidR="00F55894">
        <w:rPr>
          <w:rFonts w:ascii="Tahoma" w:hAnsi="Tahoma" w:cs="Tahoma"/>
          <w:sz w:val="24"/>
          <w:szCs w:val="24"/>
        </w:rPr>
        <w:t>–</w:t>
      </w:r>
      <w:r>
        <w:rPr>
          <w:rFonts w:ascii="Tahoma" w:hAnsi="Tahoma" w:cs="Tahoma"/>
          <w:sz w:val="24"/>
          <w:szCs w:val="24"/>
        </w:rPr>
        <w:t xml:space="preserve"> </w:t>
      </w:r>
      <w:r w:rsidR="00F55894">
        <w:rPr>
          <w:rFonts w:ascii="Tahoma" w:hAnsi="Tahoma" w:cs="Tahoma"/>
          <w:sz w:val="24"/>
          <w:szCs w:val="24"/>
        </w:rPr>
        <w:t xml:space="preserve">вкладка доступна, если к </w:t>
      </w:r>
      <w:r w:rsidR="00C84E2A">
        <w:rPr>
          <w:rFonts w:ascii="Tahoma" w:hAnsi="Tahoma" w:cs="Tahoma"/>
          <w:sz w:val="24"/>
          <w:szCs w:val="24"/>
        </w:rPr>
        <w:t xml:space="preserve">этому </w:t>
      </w:r>
      <w:r w:rsidR="00F55894">
        <w:rPr>
          <w:rFonts w:ascii="Tahoma" w:hAnsi="Tahoma" w:cs="Tahoma"/>
          <w:sz w:val="24"/>
          <w:szCs w:val="24"/>
        </w:rPr>
        <w:t xml:space="preserve">объекту привязан терминал. В ней отображается </w:t>
      </w:r>
      <w:r w:rsidR="00260D46">
        <w:rPr>
          <w:rFonts w:ascii="Tahoma" w:hAnsi="Tahoma" w:cs="Tahoma"/>
          <w:sz w:val="24"/>
          <w:szCs w:val="24"/>
        </w:rPr>
        <w:t xml:space="preserve">краткая </w:t>
      </w:r>
      <w:r w:rsidR="00F55894">
        <w:rPr>
          <w:rFonts w:ascii="Tahoma" w:hAnsi="Tahoma" w:cs="Tahoma"/>
          <w:sz w:val="24"/>
          <w:szCs w:val="24"/>
        </w:rPr>
        <w:t>информация по терминалу и список доступных ему лицензий. Вкладка «порты» всегда неактивна.</w:t>
      </w:r>
    </w:p>
    <w:p w14:paraId="0B433603" w14:textId="77777777" w:rsidR="00247C84" w:rsidRDefault="00247C84" w:rsidP="00247C84">
      <w:pPr>
        <w:jc w:val="both"/>
        <w:rPr>
          <w:rFonts w:ascii="Tahoma" w:hAnsi="Tahoma" w:cs="Tahoma"/>
          <w:sz w:val="24"/>
          <w:szCs w:val="24"/>
        </w:rPr>
      </w:pPr>
      <w:r w:rsidRPr="00247C84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737126DD" wp14:editId="56ECE7B1">
            <wp:extent cx="6645910" cy="4500245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0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BD414" w14:textId="77777777" w:rsidR="00247C84" w:rsidRDefault="00247C84" w:rsidP="00247C84">
      <w:pPr>
        <w:jc w:val="both"/>
        <w:rPr>
          <w:rFonts w:ascii="Tahoma" w:hAnsi="Tahoma" w:cs="Tahoma"/>
          <w:sz w:val="24"/>
          <w:szCs w:val="24"/>
        </w:rPr>
      </w:pPr>
      <w:r w:rsidRPr="00247C84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5981516F" wp14:editId="511DEAE3">
            <wp:extent cx="6645910" cy="4503420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3C594" w14:textId="77777777" w:rsidR="00247C84" w:rsidRDefault="00247C84" w:rsidP="00247C84">
      <w:pPr>
        <w:jc w:val="both"/>
        <w:rPr>
          <w:rFonts w:ascii="Tahoma" w:hAnsi="Tahoma" w:cs="Tahoma"/>
          <w:sz w:val="24"/>
          <w:szCs w:val="24"/>
        </w:rPr>
      </w:pPr>
    </w:p>
    <w:p w14:paraId="4B3F8F17" w14:textId="77777777" w:rsidR="00247C84" w:rsidRDefault="00571433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 w:rsidRPr="00571433">
        <w:rPr>
          <w:rFonts w:ascii="Tahoma" w:hAnsi="Tahoma" w:cs="Tahoma"/>
          <w:b/>
          <w:sz w:val="24"/>
          <w:szCs w:val="24"/>
        </w:rPr>
        <w:lastRenderedPageBreak/>
        <w:t>Удалить.</w:t>
      </w:r>
      <w:r>
        <w:rPr>
          <w:rFonts w:ascii="Tahoma" w:hAnsi="Tahoma" w:cs="Tahoma"/>
          <w:sz w:val="24"/>
          <w:szCs w:val="24"/>
        </w:rPr>
        <w:t xml:space="preserve"> Позволяет удалить выбранный объект из системы. Для удаления сразу нескольких объектов</w:t>
      </w:r>
      <w:r w:rsidR="00167949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нужно зажать </w:t>
      </w:r>
      <w:r>
        <w:rPr>
          <w:rFonts w:ascii="Tahoma" w:hAnsi="Tahoma" w:cs="Tahoma"/>
          <w:sz w:val="24"/>
          <w:szCs w:val="24"/>
          <w:lang w:val="en-US"/>
        </w:rPr>
        <w:t>CTRL</w:t>
      </w:r>
      <w:r>
        <w:rPr>
          <w:rFonts w:ascii="Tahoma" w:hAnsi="Tahoma" w:cs="Tahoma"/>
          <w:sz w:val="24"/>
          <w:szCs w:val="24"/>
        </w:rPr>
        <w:t xml:space="preserve"> и щелкнуть на них.</w:t>
      </w:r>
    </w:p>
    <w:p w14:paraId="60613467" w14:textId="77777777" w:rsidR="00571433" w:rsidRDefault="00167949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 w:rsidRPr="00167949">
        <w:rPr>
          <w:rFonts w:ascii="Tahoma" w:hAnsi="Tahoma" w:cs="Tahoma"/>
          <w:b/>
          <w:sz w:val="24"/>
          <w:szCs w:val="24"/>
        </w:rPr>
        <w:t>Редактировать.</w:t>
      </w:r>
      <w:r>
        <w:rPr>
          <w:rFonts w:ascii="Tahoma" w:hAnsi="Tahoma" w:cs="Tahoma"/>
          <w:sz w:val="24"/>
          <w:szCs w:val="24"/>
        </w:rPr>
        <w:t xml:space="preserve"> Открывает настройки выбранного объекта.</w:t>
      </w:r>
    </w:p>
    <w:p w14:paraId="0C244576" w14:textId="77777777" w:rsidR="00167949" w:rsidRDefault="000F21E5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 w:rsidRPr="000F21E5">
        <w:rPr>
          <w:rFonts w:ascii="Tahoma" w:hAnsi="Tahoma" w:cs="Tahoma"/>
          <w:b/>
          <w:sz w:val="24"/>
          <w:szCs w:val="24"/>
        </w:rPr>
        <w:t>Редактировать несколько объектов.</w:t>
      </w:r>
      <w:r>
        <w:rPr>
          <w:rFonts w:ascii="Tahoma" w:hAnsi="Tahoma" w:cs="Tahoma"/>
          <w:sz w:val="24"/>
          <w:szCs w:val="24"/>
        </w:rPr>
        <w:t xml:space="preserve"> Позволяет изменить некоторые настройки </w:t>
      </w:r>
      <w:r w:rsidR="00296396">
        <w:rPr>
          <w:rFonts w:ascii="Tahoma" w:hAnsi="Tahoma" w:cs="Tahoma"/>
          <w:sz w:val="24"/>
          <w:szCs w:val="24"/>
        </w:rPr>
        <w:t>одновременно у</w:t>
      </w:r>
      <w:r>
        <w:rPr>
          <w:rFonts w:ascii="Tahoma" w:hAnsi="Tahoma" w:cs="Tahoma"/>
          <w:sz w:val="24"/>
          <w:szCs w:val="24"/>
        </w:rPr>
        <w:t xml:space="preserve"> нескольких объектов из выбранной компании/подразделения/справочника.</w:t>
      </w:r>
    </w:p>
    <w:p w14:paraId="668984E0" w14:textId="77777777" w:rsidR="00C52087" w:rsidRDefault="00C52087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Настройка прав доступа к элементам.</w:t>
      </w:r>
      <w:r>
        <w:rPr>
          <w:rFonts w:ascii="Tahoma" w:hAnsi="Tahoma" w:cs="Tahoma"/>
          <w:sz w:val="24"/>
          <w:szCs w:val="24"/>
        </w:rPr>
        <w:t xml:space="preserve"> </w:t>
      </w:r>
      <w:r w:rsidR="00C067E8">
        <w:rPr>
          <w:rFonts w:ascii="Tahoma" w:hAnsi="Tahoma" w:cs="Tahoma"/>
          <w:sz w:val="24"/>
          <w:szCs w:val="24"/>
        </w:rPr>
        <w:t>Предоставляет возможность объекты из текущей компании/подразделения/справочника дать в доступ другой компании. При этом они также останутся в доступе и у изначальной компании.</w:t>
      </w:r>
    </w:p>
    <w:p w14:paraId="44BB6A61" w14:textId="77777777" w:rsidR="00C067E8" w:rsidRPr="00095DDF" w:rsidRDefault="00C067E8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Перемещение элементов.</w:t>
      </w:r>
      <w:r>
        <w:rPr>
          <w:rFonts w:ascii="Tahoma" w:hAnsi="Tahoma" w:cs="Tahoma"/>
          <w:sz w:val="24"/>
          <w:szCs w:val="24"/>
        </w:rPr>
        <w:t xml:space="preserve"> </w:t>
      </w:r>
      <w:r w:rsidR="00F852F2">
        <w:rPr>
          <w:rFonts w:ascii="Tahoma" w:hAnsi="Tahoma" w:cs="Tahoma"/>
          <w:sz w:val="24"/>
          <w:szCs w:val="24"/>
        </w:rPr>
        <w:t xml:space="preserve">Позволяет </w:t>
      </w:r>
      <w:r w:rsidR="004F40C7">
        <w:rPr>
          <w:rFonts w:ascii="Tahoma" w:hAnsi="Tahoma" w:cs="Tahoma"/>
          <w:sz w:val="24"/>
          <w:szCs w:val="24"/>
        </w:rPr>
        <w:t xml:space="preserve">массово </w:t>
      </w:r>
      <w:r w:rsidR="00F852F2">
        <w:rPr>
          <w:rFonts w:ascii="Tahoma" w:hAnsi="Tahoma" w:cs="Tahoma"/>
          <w:sz w:val="24"/>
          <w:szCs w:val="24"/>
        </w:rPr>
        <w:t>переместить объекты из одной компании в другую.</w:t>
      </w:r>
    </w:p>
    <w:p w14:paraId="64ECDF61" w14:textId="77777777" w:rsidR="00095DDF" w:rsidRDefault="00095DDF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Обновить.</w:t>
      </w:r>
      <w:r>
        <w:rPr>
          <w:rFonts w:ascii="Tahoma" w:hAnsi="Tahoma" w:cs="Tahoma"/>
          <w:sz w:val="24"/>
          <w:szCs w:val="24"/>
        </w:rPr>
        <w:t xml:space="preserve"> Обновляет список объектов.</w:t>
      </w:r>
    </w:p>
    <w:p w14:paraId="6E428BC4" w14:textId="77777777" w:rsidR="00095DDF" w:rsidRDefault="00095DDF" w:rsidP="00571433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r w:rsidRPr="00095DDF">
        <w:rPr>
          <w:rFonts w:ascii="Tahoma" w:hAnsi="Tahoma" w:cs="Tahoma"/>
          <w:b/>
          <w:sz w:val="24"/>
          <w:szCs w:val="24"/>
        </w:rPr>
        <w:t xml:space="preserve">Экспорт в </w:t>
      </w:r>
      <w:r w:rsidRPr="00095DDF">
        <w:rPr>
          <w:rFonts w:ascii="Tahoma" w:hAnsi="Tahoma" w:cs="Tahoma"/>
          <w:b/>
          <w:sz w:val="24"/>
          <w:szCs w:val="24"/>
          <w:lang w:val="en-US"/>
        </w:rPr>
        <w:t>Excel</w:t>
      </w:r>
      <w:r w:rsidRPr="00095DDF"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Позволяет выгрузить текущий список объектов</w:t>
      </w:r>
      <w:r w:rsidR="009A2750">
        <w:rPr>
          <w:rFonts w:ascii="Tahoma" w:hAnsi="Tahoma" w:cs="Tahoma"/>
          <w:sz w:val="24"/>
          <w:szCs w:val="24"/>
        </w:rPr>
        <w:t xml:space="preserve"> в виде</w:t>
      </w:r>
      <w:r>
        <w:rPr>
          <w:rFonts w:ascii="Tahoma" w:hAnsi="Tahoma" w:cs="Tahoma"/>
          <w:sz w:val="24"/>
          <w:szCs w:val="24"/>
        </w:rPr>
        <w:t xml:space="preserve"> файл</w:t>
      </w:r>
      <w:r w:rsidR="009A2750">
        <w:rPr>
          <w:rFonts w:ascii="Tahoma" w:hAnsi="Tahoma" w:cs="Tahoma"/>
          <w:sz w:val="24"/>
          <w:szCs w:val="24"/>
        </w:rPr>
        <w:t>а</w:t>
      </w:r>
      <w:r>
        <w:rPr>
          <w:rFonts w:ascii="Tahoma" w:hAnsi="Tahoma" w:cs="Tahoma"/>
          <w:sz w:val="24"/>
          <w:szCs w:val="24"/>
        </w:rPr>
        <w:t>.</w:t>
      </w:r>
    </w:p>
    <w:p w14:paraId="0C6855E8" w14:textId="6D42E055" w:rsidR="00D01D74" w:rsidRDefault="00D01D74" w:rsidP="00D01D74">
      <w:pPr>
        <w:pStyle w:val="a7"/>
        <w:numPr>
          <w:ilvl w:val="0"/>
          <w:numId w:val="6"/>
        </w:numPr>
        <w:jc w:val="both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b/>
          <w:sz w:val="24"/>
          <w:szCs w:val="24"/>
        </w:rPr>
        <w:t xml:space="preserve">Кнопка </w:t>
      </w:r>
      <w:r w:rsidRPr="00D01D74">
        <w:rPr>
          <w:rFonts w:ascii="Tahoma" w:hAnsi="Tahoma" w:cs="Tahoma"/>
          <w:b/>
          <w:noProof/>
          <w:sz w:val="24"/>
          <w:szCs w:val="24"/>
          <w:lang w:eastAsia="ru-RU"/>
        </w:rPr>
        <w:drawing>
          <wp:inline distT="0" distB="0" distL="0" distR="0" wp14:anchorId="23E728ED" wp14:editId="7619D440">
            <wp:extent cx="295316" cy="276264"/>
            <wp:effectExtent l="0" t="0" r="0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5316" cy="27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D01D74">
        <w:rPr>
          <w:rFonts w:ascii="Tahoma" w:hAnsi="Tahoma" w:cs="Tahoma"/>
          <w:sz w:val="24"/>
          <w:szCs w:val="24"/>
        </w:rPr>
        <w:t>дает</w:t>
      </w:r>
      <w:proofErr w:type="gramEnd"/>
      <w:r w:rsidRPr="00D01D74">
        <w:rPr>
          <w:rFonts w:ascii="Tahoma" w:hAnsi="Tahoma" w:cs="Tahoma"/>
          <w:sz w:val="24"/>
          <w:szCs w:val="24"/>
        </w:rPr>
        <w:t xml:space="preserve"> возможность </w:t>
      </w:r>
      <w:r>
        <w:rPr>
          <w:rFonts w:ascii="Tahoma" w:hAnsi="Tahoma" w:cs="Tahoma"/>
          <w:sz w:val="24"/>
          <w:szCs w:val="24"/>
        </w:rPr>
        <w:t>выбрать столбцы для отображения, а также задать их ширину.</w:t>
      </w:r>
    </w:p>
    <w:p w14:paraId="09F8BDE4" w14:textId="77777777" w:rsidR="000D177B" w:rsidRDefault="00D76575" w:rsidP="000D177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Поле «поиск объекта» осуществляет поиск по всем столбца</w:t>
      </w:r>
      <w:r w:rsidR="008D4CA9">
        <w:rPr>
          <w:rFonts w:ascii="Tahoma" w:hAnsi="Tahoma" w:cs="Tahoma"/>
          <w:sz w:val="24"/>
          <w:szCs w:val="24"/>
        </w:rPr>
        <w:t>м</w:t>
      </w:r>
      <w:r>
        <w:rPr>
          <w:rFonts w:ascii="Tahoma" w:hAnsi="Tahoma" w:cs="Tahoma"/>
          <w:sz w:val="24"/>
          <w:szCs w:val="24"/>
        </w:rPr>
        <w:t xml:space="preserve"> в списке объектов мониторинга.</w:t>
      </w:r>
    </w:p>
    <w:p w14:paraId="269985A8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6AA94FDA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7C694585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6D9CEBA9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3809A569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651B8017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6B0DCF1D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0BCF86CC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3372EBF2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5AD2605B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53C75ACC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21F338DA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0AD8B686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36DEF66A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22A02224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744A8C8D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6AFEF661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523EDC80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509DFEAE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311BB518" w14:textId="77777777" w:rsidR="0096032F" w:rsidRDefault="0096032F" w:rsidP="000D177B">
      <w:pPr>
        <w:jc w:val="both"/>
        <w:rPr>
          <w:rFonts w:ascii="Tahoma" w:hAnsi="Tahoma" w:cs="Tahoma"/>
          <w:sz w:val="24"/>
          <w:szCs w:val="24"/>
        </w:rPr>
      </w:pPr>
    </w:p>
    <w:p w14:paraId="0EFF3549" w14:textId="77777777" w:rsidR="0096032F" w:rsidRPr="0096032F" w:rsidRDefault="0096032F" w:rsidP="0096032F">
      <w:pPr>
        <w:jc w:val="both"/>
        <w:rPr>
          <w:rFonts w:ascii="Tahoma" w:hAnsi="Tahoma" w:cs="Tahoma"/>
          <w:b/>
          <w:sz w:val="28"/>
          <w:szCs w:val="24"/>
        </w:rPr>
      </w:pPr>
      <w:r w:rsidRPr="0096032F">
        <w:rPr>
          <w:rFonts w:ascii="Tahoma" w:hAnsi="Tahoma" w:cs="Tahoma"/>
          <w:b/>
          <w:sz w:val="28"/>
          <w:szCs w:val="24"/>
        </w:rPr>
        <w:lastRenderedPageBreak/>
        <w:t>Терминалы</w:t>
      </w:r>
    </w:p>
    <w:p w14:paraId="6FABE3A5" w14:textId="77777777" w:rsidR="0096032F" w:rsidRDefault="004B66C2" w:rsidP="000D177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Терминал в системе – это сущность</w:t>
      </w:r>
      <w:r w:rsidR="00C95493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характеризующая оборудование, установленное на транспортное средство и передающее данные в систему.</w:t>
      </w:r>
      <w:r w:rsidR="00C95493">
        <w:rPr>
          <w:rFonts w:ascii="Tahoma" w:hAnsi="Tahoma" w:cs="Tahoma"/>
          <w:sz w:val="24"/>
          <w:szCs w:val="24"/>
        </w:rPr>
        <w:t xml:space="preserve"> В</w:t>
      </w:r>
      <w:r w:rsidR="00F40393">
        <w:rPr>
          <w:rFonts w:ascii="Tahoma" w:hAnsi="Tahoma" w:cs="Tahoma"/>
          <w:sz w:val="24"/>
          <w:szCs w:val="24"/>
        </w:rPr>
        <w:t xml:space="preserve"> ней</w:t>
      </w:r>
      <w:r w:rsidR="00C95493">
        <w:rPr>
          <w:rFonts w:ascii="Tahoma" w:hAnsi="Tahoma" w:cs="Tahoma"/>
          <w:sz w:val="24"/>
          <w:szCs w:val="24"/>
        </w:rPr>
        <w:t xml:space="preserve"> хранятся все подключенные и настроенные </w:t>
      </w:r>
      <w:r w:rsidR="00C64013">
        <w:rPr>
          <w:rFonts w:ascii="Tahoma" w:hAnsi="Tahoma" w:cs="Tahoma"/>
          <w:sz w:val="24"/>
          <w:szCs w:val="24"/>
        </w:rPr>
        <w:t xml:space="preserve">физические </w:t>
      </w:r>
      <w:r w:rsidR="00C95493">
        <w:rPr>
          <w:rFonts w:ascii="Tahoma" w:hAnsi="Tahoma" w:cs="Tahoma"/>
          <w:sz w:val="24"/>
          <w:szCs w:val="24"/>
        </w:rPr>
        <w:t>датчики, а также к ней привязывается вся история (данные) полученные от навигационного оборудования.</w:t>
      </w:r>
    </w:p>
    <w:p w14:paraId="30491EA3" w14:textId="77777777" w:rsidR="00164820" w:rsidRDefault="00F40393" w:rsidP="000D177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Для полноценного использования терминала в СКАУТ </w:t>
      </w:r>
      <w:proofErr w:type="spellStart"/>
      <w:r>
        <w:rPr>
          <w:rFonts w:ascii="Tahoma" w:hAnsi="Tahoma" w:cs="Tahoma"/>
          <w:sz w:val="24"/>
          <w:szCs w:val="24"/>
        </w:rPr>
        <w:t>Студио</w:t>
      </w:r>
      <w:proofErr w:type="spellEnd"/>
      <w:r>
        <w:rPr>
          <w:rFonts w:ascii="Tahoma" w:hAnsi="Tahoma" w:cs="Tahoma"/>
          <w:sz w:val="24"/>
          <w:szCs w:val="24"/>
        </w:rPr>
        <w:t xml:space="preserve"> Онлайн, он должен быть привязан к объекту в СКАУТ Менеджере. При этом, терминал, при необходимости, может быть отвязан от одного объекта и привязан к другому. Данные, получаемые от навигационного оборудования сохраняются в «терминале», даже если он не привязан к объекту, но при этом к терминалу должна быть привязана соответствующая его типу лицензия.</w:t>
      </w:r>
    </w:p>
    <w:p w14:paraId="00292A10" w14:textId="77777777" w:rsidR="000813EA" w:rsidRDefault="00DD145A" w:rsidP="00DD145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Чтобы отобразить список терминалов, сначала нужно выбрать в дереве компаний интересующую вас компанию/подразделение/справочник.</w:t>
      </w:r>
      <w:r w:rsidR="00412C1E">
        <w:rPr>
          <w:rFonts w:ascii="Tahoma" w:hAnsi="Tahoma" w:cs="Tahoma"/>
          <w:sz w:val="24"/>
          <w:szCs w:val="24"/>
        </w:rPr>
        <w:t xml:space="preserve"> В </w:t>
      </w:r>
      <w:r w:rsidR="00592169">
        <w:rPr>
          <w:rFonts w:ascii="Tahoma" w:hAnsi="Tahoma" w:cs="Tahoma"/>
          <w:sz w:val="24"/>
          <w:szCs w:val="24"/>
        </w:rPr>
        <w:t>нём</w:t>
      </w:r>
      <w:r w:rsidR="00412C1E">
        <w:rPr>
          <w:rFonts w:ascii="Tahoma" w:hAnsi="Tahoma" w:cs="Tahoma"/>
          <w:sz w:val="24"/>
          <w:szCs w:val="24"/>
        </w:rPr>
        <w:t xml:space="preserve"> есть столбцы, </w:t>
      </w:r>
      <w:r w:rsidR="000813EA">
        <w:rPr>
          <w:rFonts w:ascii="Tahoma" w:hAnsi="Tahoma" w:cs="Tahoma"/>
          <w:sz w:val="24"/>
          <w:szCs w:val="24"/>
        </w:rPr>
        <w:t>требующие пояснения:</w:t>
      </w:r>
    </w:p>
    <w:p w14:paraId="463F48EE" w14:textId="77777777" w:rsidR="00412C1E" w:rsidRDefault="0022078C" w:rsidP="00260A40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260A40">
        <w:rPr>
          <w:rFonts w:ascii="Tahoma" w:hAnsi="Tahoma" w:cs="Tahoma"/>
          <w:b/>
          <w:sz w:val="24"/>
          <w:szCs w:val="24"/>
        </w:rPr>
        <w:t>Статус.</w:t>
      </w:r>
      <w:r>
        <w:rPr>
          <w:rFonts w:ascii="Tahoma" w:hAnsi="Tahoma" w:cs="Tahoma"/>
          <w:sz w:val="24"/>
          <w:szCs w:val="24"/>
        </w:rPr>
        <w:t xml:space="preserve"> </w:t>
      </w:r>
      <w:r w:rsidR="00260A40" w:rsidRPr="00260A40">
        <w:rPr>
          <w:rFonts w:ascii="Tahoma" w:hAnsi="Tahoma" w:cs="Tahoma"/>
          <w:sz w:val="24"/>
          <w:szCs w:val="24"/>
        </w:rPr>
        <w:t>"</w:t>
      </w:r>
      <w:r w:rsidR="00260A40">
        <w:rPr>
          <w:rFonts w:ascii="Tahoma" w:hAnsi="Tahoma" w:cs="Tahoma"/>
          <w:sz w:val="24"/>
          <w:szCs w:val="24"/>
        </w:rPr>
        <w:t>С</w:t>
      </w:r>
      <w:r w:rsidR="00260A40" w:rsidRPr="00260A40">
        <w:rPr>
          <w:rFonts w:ascii="Tahoma" w:hAnsi="Tahoma" w:cs="Tahoma"/>
          <w:sz w:val="24"/>
          <w:szCs w:val="24"/>
        </w:rPr>
        <w:t>еры</w:t>
      </w:r>
      <w:r w:rsidR="00260A40">
        <w:rPr>
          <w:rFonts w:ascii="Tahoma" w:hAnsi="Tahoma" w:cs="Tahoma"/>
          <w:sz w:val="24"/>
          <w:szCs w:val="24"/>
        </w:rPr>
        <w:t>й</w:t>
      </w:r>
      <w:r w:rsidR="00260A40" w:rsidRPr="00260A40">
        <w:rPr>
          <w:rFonts w:ascii="Tahoma" w:hAnsi="Tahoma" w:cs="Tahoma"/>
          <w:sz w:val="24"/>
          <w:szCs w:val="24"/>
        </w:rPr>
        <w:t>"</w:t>
      </w:r>
      <w:r w:rsidR="00260A40">
        <w:rPr>
          <w:rFonts w:ascii="Tahoma" w:hAnsi="Tahoma" w:cs="Tahoma"/>
          <w:sz w:val="24"/>
          <w:szCs w:val="24"/>
        </w:rPr>
        <w:t xml:space="preserve"> -</w:t>
      </w:r>
      <w:r w:rsidR="00260A40" w:rsidRPr="00260A40">
        <w:rPr>
          <w:rFonts w:ascii="Tahoma" w:hAnsi="Tahoma" w:cs="Tahoma"/>
          <w:sz w:val="24"/>
          <w:szCs w:val="24"/>
        </w:rPr>
        <w:t xml:space="preserve"> </w:t>
      </w:r>
      <w:r w:rsidR="00260A40">
        <w:rPr>
          <w:rFonts w:ascii="Tahoma" w:hAnsi="Tahoma" w:cs="Tahoma"/>
          <w:sz w:val="24"/>
          <w:szCs w:val="24"/>
        </w:rPr>
        <w:t>к</w:t>
      </w:r>
      <w:r w:rsidR="00260A40" w:rsidRPr="00260A40">
        <w:rPr>
          <w:rFonts w:ascii="Tahoma" w:hAnsi="Tahoma" w:cs="Tahoma"/>
          <w:sz w:val="24"/>
          <w:szCs w:val="24"/>
        </w:rPr>
        <w:t xml:space="preserve"> </w:t>
      </w:r>
      <w:r w:rsidR="00260A40">
        <w:rPr>
          <w:rFonts w:ascii="Tahoma" w:hAnsi="Tahoma" w:cs="Tahoma"/>
          <w:sz w:val="24"/>
          <w:szCs w:val="24"/>
        </w:rPr>
        <w:t xml:space="preserve">терминалу </w:t>
      </w:r>
      <w:r w:rsidR="00260A40" w:rsidRPr="00260A40">
        <w:rPr>
          <w:rFonts w:ascii="Tahoma" w:hAnsi="Tahoma" w:cs="Tahoma"/>
          <w:sz w:val="24"/>
          <w:szCs w:val="24"/>
        </w:rPr>
        <w:t>привязана лицензия, но терминал ещё ни выгрузил ни одного сообщения на сервер</w:t>
      </w:r>
      <w:r w:rsidR="00260A40">
        <w:rPr>
          <w:rFonts w:ascii="Tahoma" w:hAnsi="Tahoma" w:cs="Tahoma"/>
          <w:sz w:val="24"/>
          <w:szCs w:val="24"/>
        </w:rPr>
        <w:t>. Либо в процессе работы терминала от него отвязали лицензию.</w:t>
      </w:r>
      <w:r w:rsidR="00260A40">
        <w:rPr>
          <w:rFonts w:ascii="Tahoma" w:hAnsi="Tahoma" w:cs="Tahoma"/>
          <w:sz w:val="24"/>
          <w:szCs w:val="24"/>
        </w:rPr>
        <w:br/>
      </w:r>
      <w:r w:rsidR="00260A40" w:rsidRPr="00260A40">
        <w:rPr>
          <w:rFonts w:ascii="Tahoma" w:hAnsi="Tahoma" w:cs="Tahoma"/>
          <w:sz w:val="24"/>
          <w:szCs w:val="24"/>
        </w:rPr>
        <w:t>"</w:t>
      </w:r>
      <w:r w:rsidR="00260A40">
        <w:rPr>
          <w:rFonts w:ascii="Tahoma" w:hAnsi="Tahoma" w:cs="Tahoma"/>
          <w:sz w:val="24"/>
          <w:szCs w:val="24"/>
        </w:rPr>
        <w:t>З</w:t>
      </w:r>
      <w:r w:rsidR="00260A40" w:rsidRPr="00260A40">
        <w:rPr>
          <w:rFonts w:ascii="Tahoma" w:hAnsi="Tahoma" w:cs="Tahoma"/>
          <w:sz w:val="24"/>
          <w:szCs w:val="24"/>
        </w:rPr>
        <w:t>елены</w:t>
      </w:r>
      <w:r w:rsidR="00260A40">
        <w:rPr>
          <w:rFonts w:ascii="Tahoma" w:hAnsi="Tahoma" w:cs="Tahoma"/>
          <w:sz w:val="24"/>
          <w:szCs w:val="24"/>
        </w:rPr>
        <w:t>й</w:t>
      </w:r>
      <w:r w:rsidR="00260A40" w:rsidRPr="00260A40">
        <w:rPr>
          <w:rFonts w:ascii="Tahoma" w:hAnsi="Tahoma" w:cs="Tahoma"/>
          <w:sz w:val="24"/>
          <w:szCs w:val="24"/>
        </w:rPr>
        <w:t>"</w:t>
      </w:r>
      <w:r w:rsidR="00260A40">
        <w:rPr>
          <w:rFonts w:ascii="Tahoma" w:hAnsi="Tahoma" w:cs="Tahoma"/>
          <w:sz w:val="24"/>
          <w:szCs w:val="24"/>
        </w:rPr>
        <w:t xml:space="preserve"> -</w:t>
      </w:r>
      <w:r w:rsidR="00260A40" w:rsidRPr="00260A40">
        <w:rPr>
          <w:rFonts w:ascii="Tahoma" w:hAnsi="Tahoma" w:cs="Tahoma"/>
          <w:sz w:val="24"/>
          <w:szCs w:val="24"/>
        </w:rPr>
        <w:t xml:space="preserve"> терминал последний раз выгружал данные менее 10 минут назад</w:t>
      </w:r>
      <w:r w:rsidR="00260A40">
        <w:rPr>
          <w:rFonts w:ascii="Tahoma" w:hAnsi="Tahoma" w:cs="Tahoma"/>
          <w:sz w:val="24"/>
          <w:szCs w:val="24"/>
        </w:rPr>
        <w:t>.</w:t>
      </w:r>
      <w:r w:rsidR="00260A40">
        <w:rPr>
          <w:rFonts w:ascii="Tahoma" w:hAnsi="Tahoma" w:cs="Tahoma"/>
          <w:sz w:val="24"/>
          <w:szCs w:val="24"/>
        </w:rPr>
        <w:br/>
      </w:r>
      <w:r w:rsidR="00260A40" w:rsidRPr="00260A40">
        <w:rPr>
          <w:rFonts w:ascii="Tahoma" w:hAnsi="Tahoma" w:cs="Tahoma"/>
          <w:sz w:val="24"/>
          <w:szCs w:val="24"/>
        </w:rPr>
        <w:t>"</w:t>
      </w:r>
      <w:r w:rsidR="00260A40" w:rsidRPr="00213357">
        <w:rPr>
          <w:rFonts w:ascii="Tahoma" w:hAnsi="Tahoma" w:cs="Tahoma"/>
          <w:sz w:val="24"/>
          <w:szCs w:val="24"/>
        </w:rPr>
        <w:t>Желтый</w:t>
      </w:r>
      <w:r w:rsidR="00260A40">
        <w:rPr>
          <w:rFonts w:ascii="Tahoma" w:hAnsi="Tahoma" w:cs="Tahoma"/>
          <w:sz w:val="24"/>
          <w:szCs w:val="24"/>
        </w:rPr>
        <w:t xml:space="preserve">" - </w:t>
      </w:r>
      <w:r w:rsidR="00260A40" w:rsidRPr="00260A40">
        <w:rPr>
          <w:rFonts w:ascii="Tahoma" w:hAnsi="Tahoma" w:cs="Tahoma"/>
          <w:sz w:val="24"/>
          <w:szCs w:val="24"/>
        </w:rPr>
        <w:t>терминал последний раз выгружал данные от 10 минут до 1 часа назад</w:t>
      </w:r>
      <w:r w:rsidR="00260A40">
        <w:rPr>
          <w:rFonts w:ascii="Tahoma" w:hAnsi="Tahoma" w:cs="Tahoma"/>
          <w:sz w:val="24"/>
          <w:szCs w:val="24"/>
        </w:rPr>
        <w:t>.</w:t>
      </w:r>
      <w:r w:rsidR="00260A40">
        <w:rPr>
          <w:rFonts w:ascii="Tahoma" w:hAnsi="Tahoma" w:cs="Tahoma"/>
          <w:sz w:val="24"/>
          <w:szCs w:val="24"/>
        </w:rPr>
        <w:br/>
        <w:t>"К</w:t>
      </w:r>
      <w:r w:rsidR="00260A40" w:rsidRPr="00260A40">
        <w:rPr>
          <w:rFonts w:ascii="Tahoma" w:hAnsi="Tahoma" w:cs="Tahoma"/>
          <w:sz w:val="24"/>
          <w:szCs w:val="24"/>
        </w:rPr>
        <w:t>расны</w:t>
      </w:r>
      <w:r w:rsidR="00260A40">
        <w:rPr>
          <w:rFonts w:ascii="Tahoma" w:hAnsi="Tahoma" w:cs="Tahoma"/>
          <w:sz w:val="24"/>
          <w:szCs w:val="24"/>
        </w:rPr>
        <w:t>й</w:t>
      </w:r>
      <w:r w:rsidR="00260A40" w:rsidRPr="00260A40">
        <w:rPr>
          <w:rFonts w:ascii="Tahoma" w:hAnsi="Tahoma" w:cs="Tahoma"/>
          <w:sz w:val="24"/>
          <w:szCs w:val="24"/>
        </w:rPr>
        <w:t>"</w:t>
      </w:r>
      <w:r w:rsidR="00260A40">
        <w:rPr>
          <w:rFonts w:ascii="Tahoma" w:hAnsi="Tahoma" w:cs="Tahoma"/>
          <w:sz w:val="24"/>
          <w:szCs w:val="24"/>
        </w:rPr>
        <w:t xml:space="preserve"> - </w:t>
      </w:r>
      <w:r w:rsidR="00260A40" w:rsidRPr="00260A40">
        <w:rPr>
          <w:rFonts w:ascii="Tahoma" w:hAnsi="Tahoma" w:cs="Tahoma"/>
          <w:sz w:val="24"/>
          <w:szCs w:val="24"/>
        </w:rPr>
        <w:t>терминал последний раз выгружал данные более 1 часа назад</w:t>
      </w:r>
      <w:r w:rsidR="00260A40">
        <w:rPr>
          <w:rFonts w:ascii="Tahoma" w:hAnsi="Tahoma" w:cs="Tahoma"/>
          <w:sz w:val="24"/>
          <w:szCs w:val="24"/>
        </w:rPr>
        <w:t>.</w:t>
      </w:r>
    </w:p>
    <w:p w14:paraId="04DDB73F" w14:textId="77777777" w:rsidR="0022078C" w:rsidRDefault="0022078C" w:rsidP="00264BBB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264BBB">
        <w:rPr>
          <w:rFonts w:ascii="Tahoma" w:hAnsi="Tahoma" w:cs="Tahoma"/>
          <w:b/>
          <w:sz w:val="24"/>
          <w:szCs w:val="24"/>
        </w:rPr>
        <w:t>Компания-владелец</w:t>
      </w:r>
      <w:r>
        <w:rPr>
          <w:rFonts w:ascii="Tahoma" w:hAnsi="Tahoma" w:cs="Tahoma"/>
          <w:sz w:val="24"/>
          <w:szCs w:val="24"/>
        </w:rPr>
        <w:t>.</w:t>
      </w:r>
      <w:r w:rsidR="00264BBB">
        <w:rPr>
          <w:rFonts w:ascii="Tahoma" w:hAnsi="Tahoma" w:cs="Tahoma"/>
          <w:sz w:val="24"/>
          <w:szCs w:val="24"/>
        </w:rPr>
        <w:t xml:space="preserve"> </w:t>
      </w:r>
      <w:r w:rsidR="00264BBB" w:rsidRPr="00264BBB">
        <w:rPr>
          <w:rFonts w:ascii="Tahoma" w:hAnsi="Tahoma" w:cs="Tahoma"/>
          <w:sz w:val="24"/>
          <w:szCs w:val="24"/>
        </w:rPr>
        <w:t>Этот столбец сообщает о том, в какой компании изначально (если вручную компанию-владельца не меняли) был заведен терминал и, соответственно, на какую компанию будет начисляться абонентская плата по нему</w:t>
      </w:r>
      <w:r w:rsidR="00264BBB">
        <w:rPr>
          <w:rFonts w:ascii="Tahoma" w:hAnsi="Tahoma" w:cs="Tahoma"/>
          <w:sz w:val="24"/>
          <w:szCs w:val="24"/>
        </w:rPr>
        <w:t>.</w:t>
      </w:r>
    </w:p>
    <w:p w14:paraId="48CB9326" w14:textId="77777777" w:rsidR="0022078C" w:rsidRDefault="0022078C" w:rsidP="0022078C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373654">
        <w:rPr>
          <w:rFonts w:ascii="Tahoma" w:hAnsi="Tahoma" w:cs="Tahoma"/>
          <w:b/>
          <w:sz w:val="24"/>
          <w:szCs w:val="24"/>
        </w:rPr>
        <w:t>Лицензия.</w:t>
      </w:r>
      <w:r w:rsidR="00373654">
        <w:rPr>
          <w:rFonts w:ascii="Tahoma" w:hAnsi="Tahoma" w:cs="Tahoma"/>
          <w:sz w:val="24"/>
          <w:szCs w:val="24"/>
        </w:rPr>
        <w:t xml:space="preserve"> Отображается тип лицензии, привязанной к терминалу. Если к нем</w:t>
      </w:r>
      <w:r w:rsidR="00213357">
        <w:rPr>
          <w:rFonts w:ascii="Tahoma" w:hAnsi="Tahoma" w:cs="Tahoma"/>
          <w:sz w:val="24"/>
          <w:szCs w:val="24"/>
        </w:rPr>
        <w:t>у привязано более одной лицензии</w:t>
      </w:r>
      <w:r w:rsidR="00373654">
        <w:rPr>
          <w:rFonts w:ascii="Tahoma" w:hAnsi="Tahoma" w:cs="Tahoma"/>
          <w:sz w:val="24"/>
          <w:szCs w:val="24"/>
        </w:rPr>
        <w:t>, то после типа будет указано (+1).</w:t>
      </w:r>
    </w:p>
    <w:p w14:paraId="44D8F98A" w14:textId="77777777" w:rsidR="0022078C" w:rsidRDefault="0022078C" w:rsidP="0022078C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264BBB">
        <w:rPr>
          <w:rFonts w:ascii="Tahoma" w:hAnsi="Tahoma" w:cs="Tahoma"/>
          <w:b/>
          <w:sz w:val="24"/>
          <w:szCs w:val="24"/>
        </w:rPr>
        <w:t>Время подключения</w:t>
      </w:r>
      <w:r w:rsidRPr="0022078C">
        <w:rPr>
          <w:rFonts w:ascii="Tahoma" w:hAnsi="Tahoma" w:cs="Tahoma"/>
          <w:sz w:val="24"/>
          <w:szCs w:val="24"/>
        </w:rPr>
        <w:t xml:space="preserve"> - это время, когда терминал последний раз успешно устанавливал соединение с сервером</w:t>
      </w:r>
      <w:r>
        <w:rPr>
          <w:rFonts w:ascii="Tahoma" w:hAnsi="Tahoma" w:cs="Tahoma"/>
          <w:sz w:val="24"/>
          <w:szCs w:val="24"/>
        </w:rPr>
        <w:t>.</w:t>
      </w:r>
    </w:p>
    <w:p w14:paraId="52E9E9B7" w14:textId="77777777" w:rsidR="0022078C" w:rsidRDefault="0022078C" w:rsidP="0022078C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264BBB">
        <w:rPr>
          <w:rFonts w:ascii="Tahoma" w:hAnsi="Tahoma" w:cs="Tahoma"/>
          <w:b/>
          <w:sz w:val="24"/>
          <w:szCs w:val="24"/>
        </w:rPr>
        <w:t>Время сообщения</w:t>
      </w:r>
      <w:r w:rsidRPr="0022078C">
        <w:rPr>
          <w:rFonts w:ascii="Tahoma" w:hAnsi="Tahoma" w:cs="Tahoma"/>
          <w:sz w:val="24"/>
          <w:szCs w:val="24"/>
        </w:rPr>
        <w:t xml:space="preserve"> - это метка времени, которой сопроводил последнее переданное на сервер сообщение сам терминал</w:t>
      </w:r>
      <w:r>
        <w:rPr>
          <w:rFonts w:ascii="Tahoma" w:hAnsi="Tahoma" w:cs="Tahoma"/>
          <w:sz w:val="24"/>
          <w:szCs w:val="24"/>
        </w:rPr>
        <w:t>.</w:t>
      </w:r>
    </w:p>
    <w:p w14:paraId="72B7EF5D" w14:textId="77777777" w:rsidR="00164820" w:rsidRDefault="0022078C" w:rsidP="000D177B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264BBB">
        <w:rPr>
          <w:rFonts w:ascii="Tahoma" w:hAnsi="Tahoma" w:cs="Tahoma"/>
          <w:b/>
          <w:sz w:val="24"/>
          <w:szCs w:val="24"/>
        </w:rPr>
        <w:t>Время по GPS</w:t>
      </w:r>
      <w:r w:rsidRPr="0022078C">
        <w:rPr>
          <w:rFonts w:ascii="Tahoma" w:hAnsi="Tahoma" w:cs="Tahoma"/>
          <w:sz w:val="24"/>
          <w:szCs w:val="24"/>
        </w:rPr>
        <w:t xml:space="preserve"> - отличается от времени сообщения тем, что допол</w:t>
      </w:r>
      <w:r>
        <w:rPr>
          <w:rFonts w:ascii="Tahoma" w:hAnsi="Tahoma" w:cs="Tahoma"/>
          <w:sz w:val="24"/>
          <w:szCs w:val="24"/>
        </w:rPr>
        <w:t xml:space="preserve">нительно учитывает внесенную в СКАУТ </w:t>
      </w:r>
      <w:proofErr w:type="spellStart"/>
      <w:r>
        <w:rPr>
          <w:rFonts w:ascii="Tahoma" w:hAnsi="Tahoma" w:cs="Tahoma"/>
          <w:sz w:val="24"/>
          <w:szCs w:val="24"/>
        </w:rPr>
        <w:t>Студио</w:t>
      </w:r>
      <w:proofErr w:type="spellEnd"/>
      <w:r>
        <w:rPr>
          <w:rFonts w:ascii="Tahoma" w:hAnsi="Tahoma" w:cs="Tahoma"/>
          <w:sz w:val="24"/>
          <w:szCs w:val="24"/>
        </w:rPr>
        <w:t xml:space="preserve"> Онлайн</w:t>
      </w:r>
      <w:r w:rsidRPr="0022078C">
        <w:rPr>
          <w:rFonts w:ascii="Tahoma" w:hAnsi="Tahoma" w:cs="Tahoma"/>
          <w:sz w:val="24"/>
          <w:szCs w:val="24"/>
        </w:rPr>
        <w:t xml:space="preserve"> фильтрацию по минимально допустимому числу спутников</w:t>
      </w:r>
      <w:r>
        <w:rPr>
          <w:rFonts w:ascii="Tahoma" w:hAnsi="Tahoma" w:cs="Tahoma"/>
          <w:sz w:val="24"/>
          <w:szCs w:val="24"/>
        </w:rPr>
        <w:t>.</w:t>
      </w:r>
    </w:p>
    <w:p w14:paraId="1566B37B" w14:textId="77777777" w:rsidR="00037755" w:rsidRPr="00037755" w:rsidRDefault="00037755" w:rsidP="000D177B">
      <w:pPr>
        <w:pStyle w:val="a7"/>
        <w:numPr>
          <w:ilvl w:val="0"/>
          <w:numId w:val="9"/>
        </w:numPr>
        <w:jc w:val="both"/>
        <w:rPr>
          <w:rFonts w:ascii="Tahoma" w:hAnsi="Tahoma" w:cs="Tahoma"/>
          <w:sz w:val="24"/>
          <w:szCs w:val="24"/>
        </w:rPr>
      </w:pPr>
      <w:r w:rsidRPr="00610F8C">
        <w:rPr>
          <w:rFonts w:ascii="Tahoma" w:hAnsi="Tahoma" w:cs="Tahoma"/>
          <w:b/>
          <w:sz w:val="24"/>
          <w:szCs w:val="24"/>
        </w:rPr>
        <w:t>Профиль доступа.</w:t>
      </w:r>
      <w:r w:rsidR="00610F8C">
        <w:rPr>
          <w:rFonts w:ascii="Tahoma" w:hAnsi="Tahoma" w:cs="Tahoma"/>
          <w:sz w:val="24"/>
          <w:szCs w:val="24"/>
        </w:rPr>
        <w:t xml:space="preserve"> Является административной опцией, актуальной только для терминалов производства СКАУТ.</w:t>
      </w:r>
    </w:p>
    <w:p w14:paraId="2000305B" w14:textId="77777777" w:rsidR="00164820" w:rsidRDefault="00A47FAD" w:rsidP="000D177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окне списка терминалов доступны следующие действия:</w:t>
      </w:r>
    </w:p>
    <w:p w14:paraId="424BCF27" w14:textId="77777777" w:rsidR="00164820" w:rsidRDefault="00A47FAD" w:rsidP="00A057CD">
      <w:pPr>
        <w:jc w:val="center"/>
        <w:rPr>
          <w:rFonts w:ascii="Tahoma" w:hAnsi="Tahoma" w:cs="Tahoma"/>
          <w:sz w:val="24"/>
          <w:szCs w:val="24"/>
        </w:rPr>
      </w:pPr>
      <w:r w:rsidRPr="00A47FAD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03C8DEF6" wp14:editId="4C1E2456">
            <wp:extent cx="6645910" cy="276860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D891" w14:textId="77777777" w:rsidR="00A47FAD" w:rsidRPr="00A47FAD" w:rsidRDefault="00A47FAD" w:rsidP="00A47FAD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 w:rsidRPr="00A057CD">
        <w:rPr>
          <w:rFonts w:ascii="Tahoma" w:hAnsi="Tahoma" w:cs="Tahoma"/>
          <w:b/>
          <w:sz w:val="24"/>
          <w:szCs w:val="24"/>
        </w:rPr>
        <w:t>Добавить.</w:t>
      </w:r>
      <w:r w:rsidR="00A057CD">
        <w:rPr>
          <w:rFonts w:ascii="Tahoma" w:hAnsi="Tahoma" w:cs="Tahoma"/>
          <w:sz w:val="24"/>
          <w:szCs w:val="24"/>
        </w:rPr>
        <w:t xml:space="preserve"> Позволяет добавить новый терминал в систему. В окне добавления терминала есть следующие поля:</w:t>
      </w:r>
    </w:p>
    <w:p w14:paraId="2BBF24DE" w14:textId="77777777" w:rsidR="00164820" w:rsidRDefault="00A057CD" w:rsidP="00A057CD">
      <w:pPr>
        <w:jc w:val="center"/>
        <w:rPr>
          <w:rFonts w:ascii="Tahoma" w:hAnsi="Tahoma" w:cs="Tahoma"/>
          <w:sz w:val="24"/>
          <w:szCs w:val="24"/>
        </w:rPr>
      </w:pPr>
      <w:r w:rsidRPr="00A057CD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3B64CE16" wp14:editId="2542E97A">
            <wp:extent cx="6267450" cy="5367994"/>
            <wp:effectExtent l="0" t="0" r="0" b="444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69598" cy="536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62B98" w14:textId="77777777" w:rsidR="00164820" w:rsidRDefault="00A057CD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 w:rsidRPr="00A057CD">
        <w:rPr>
          <w:rFonts w:ascii="Tahoma" w:hAnsi="Tahoma" w:cs="Tahoma"/>
          <w:b/>
          <w:sz w:val="24"/>
          <w:szCs w:val="24"/>
          <w:lang w:val="en-US"/>
        </w:rPr>
        <w:lastRenderedPageBreak/>
        <w:t>ID</w:t>
      </w:r>
      <w:r w:rsidRPr="00A057CD">
        <w:rPr>
          <w:rFonts w:ascii="Tahoma" w:hAnsi="Tahoma" w:cs="Tahoma"/>
          <w:b/>
          <w:sz w:val="24"/>
          <w:szCs w:val="24"/>
        </w:rPr>
        <w:t xml:space="preserve"> терминала.</w:t>
      </w:r>
      <w:r w:rsidRPr="00A057CD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Идентификатор оборудования в системе.</w:t>
      </w:r>
      <w:r w:rsidR="00965107">
        <w:rPr>
          <w:rFonts w:ascii="Tahoma" w:hAnsi="Tahoma" w:cs="Tahoma"/>
          <w:sz w:val="24"/>
          <w:szCs w:val="24"/>
        </w:rPr>
        <w:t xml:space="preserve"> Это может быть </w:t>
      </w:r>
      <w:r w:rsidR="00965107">
        <w:rPr>
          <w:rFonts w:ascii="Tahoma" w:hAnsi="Tahoma" w:cs="Tahoma"/>
          <w:sz w:val="24"/>
          <w:szCs w:val="24"/>
          <w:lang w:val="en-US"/>
        </w:rPr>
        <w:t>IMEI</w:t>
      </w:r>
      <w:r w:rsidR="00965107" w:rsidRPr="00965107">
        <w:rPr>
          <w:rFonts w:ascii="Tahoma" w:hAnsi="Tahoma" w:cs="Tahoma"/>
          <w:sz w:val="24"/>
          <w:szCs w:val="24"/>
        </w:rPr>
        <w:t xml:space="preserve"> </w:t>
      </w:r>
      <w:r w:rsidR="00965107">
        <w:rPr>
          <w:rFonts w:ascii="Tahoma" w:hAnsi="Tahoma" w:cs="Tahoma"/>
          <w:sz w:val="24"/>
          <w:szCs w:val="24"/>
        </w:rPr>
        <w:t xml:space="preserve">или </w:t>
      </w:r>
      <w:r w:rsidR="00965107">
        <w:rPr>
          <w:rFonts w:ascii="Tahoma" w:hAnsi="Tahoma" w:cs="Tahoma"/>
          <w:sz w:val="24"/>
          <w:szCs w:val="24"/>
          <w:lang w:val="en-US"/>
        </w:rPr>
        <w:t>ID</w:t>
      </w:r>
      <w:r w:rsidR="00965107" w:rsidRPr="00965107">
        <w:rPr>
          <w:rFonts w:ascii="Tahoma" w:hAnsi="Tahoma" w:cs="Tahoma"/>
          <w:sz w:val="24"/>
          <w:szCs w:val="24"/>
        </w:rPr>
        <w:t xml:space="preserve"> </w:t>
      </w:r>
      <w:r w:rsidR="00965107">
        <w:rPr>
          <w:rFonts w:ascii="Tahoma" w:hAnsi="Tahoma" w:cs="Tahoma"/>
          <w:sz w:val="24"/>
          <w:szCs w:val="24"/>
        </w:rPr>
        <w:t>терминала, в зависимости от используемого оборудования. Является обязательным для заполнения.</w:t>
      </w:r>
    </w:p>
    <w:p w14:paraId="24F342FB" w14:textId="77777777" w:rsidR="00965107" w:rsidRPr="004625F7" w:rsidRDefault="00965107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  <w:lang w:val="en-US"/>
        </w:rPr>
        <w:t>SIM</w:t>
      </w:r>
      <w:r w:rsidRPr="004625F7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номер.</w:t>
      </w:r>
      <w:r w:rsidR="004625F7">
        <w:rPr>
          <w:rFonts w:ascii="Tahoma" w:hAnsi="Tahoma" w:cs="Tahoma"/>
          <w:b/>
          <w:sz w:val="24"/>
          <w:szCs w:val="24"/>
        </w:rPr>
        <w:t xml:space="preserve"> </w:t>
      </w:r>
      <w:r w:rsidR="004625F7" w:rsidRPr="004625F7">
        <w:rPr>
          <w:rFonts w:ascii="Tahoma" w:hAnsi="Tahoma" w:cs="Tahoma"/>
          <w:sz w:val="24"/>
          <w:szCs w:val="24"/>
        </w:rPr>
        <w:t>Является справочной информацией, заполняется по желанию.</w:t>
      </w:r>
    </w:p>
    <w:p w14:paraId="235D6C14" w14:textId="77777777" w:rsidR="004625F7" w:rsidRDefault="004625F7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Протокол.</w:t>
      </w:r>
      <w:r w:rsidR="00760505">
        <w:rPr>
          <w:rFonts w:ascii="Tahoma" w:hAnsi="Tahoma" w:cs="Tahoma"/>
          <w:b/>
          <w:sz w:val="24"/>
          <w:szCs w:val="24"/>
        </w:rPr>
        <w:t xml:space="preserve"> </w:t>
      </w:r>
      <w:r w:rsidR="00760505" w:rsidRPr="00760505">
        <w:rPr>
          <w:rFonts w:ascii="Tahoma" w:hAnsi="Tahoma" w:cs="Tahoma"/>
          <w:sz w:val="24"/>
          <w:szCs w:val="24"/>
        </w:rPr>
        <w:t>Выбирается протокол или тип оборудования</w:t>
      </w:r>
      <w:r w:rsidR="00760505">
        <w:rPr>
          <w:rFonts w:ascii="Tahoma" w:hAnsi="Tahoma" w:cs="Tahoma"/>
          <w:sz w:val="24"/>
          <w:szCs w:val="24"/>
        </w:rPr>
        <w:t>, которое добавляется в систему.</w:t>
      </w:r>
      <w:r w:rsidR="00760505" w:rsidRPr="00760505">
        <w:rPr>
          <w:rFonts w:ascii="Tahoma" w:hAnsi="Tahoma" w:cs="Tahoma"/>
          <w:sz w:val="24"/>
          <w:szCs w:val="24"/>
        </w:rPr>
        <w:t xml:space="preserve"> </w:t>
      </w:r>
      <w:r w:rsidR="00760505">
        <w:rPr>
          <w:rFonts w:ascii="Tahoma" w:hAnsi="Tahoma" w:cs="Tahoma"/>
          <w:sz w:val="24"/>
          <w:szCs w:val="24"/>
        </w:rPr>
        <w:t>Является обязательным для заполнения.</w:t>
      </w:r>
      <w:r w:rsidR="00760505">
        <w:rPr>
          <w:rFonts w:ascii="Tahoma" w:hAnsi="Tahoma" w:cs="Tahoma"/>
          <w:sz w:val="24"/>
          <w:szCs w:val="24"/>
        </w:rPr>
        <w:br/>
        <w:t xml:space="preserve">Связка </w:t>
      </w:r>
      <w:r w:rsidR="00760505" w:rsidRPr="00760505">
        <w:rPr>
          <w:rFonts w:ascii="Tahoma" w:hAnsi="Tahoma" w:cs="Tahoma"/>
          <w:b/>
          <w:sz w:val="24"/>
          <w:szCs w:val="24"/>
          <w:lang w:val="en-US"/>
        </w:rPr>
        <w:t>ID</w:t>
      </w:r>
      <w:r w:rsidR="00760505">
        <w:rPr>
          <w:rFonts w:ascii="Tahoma" w:hAnsi="Tahoma" w:cs="Tahoma"/>
          <w:b/>
          <w:sz w:val="24"/>
          <w:szCs w:val="24"/>
        </w:rPr>
        <w:t>+протокол</w:t>
      </w:r>
      <w:r w:rsidR="00760505" w:rsidRPr="00760505">
        <w:rPr>
          <w:rFonts w:ascii="Tahoma" w:hAnsi="Tahoma" w:cs="Tahoma"/>
          <w:sz w:val="24"/>
          <w:szCs w:val="24"/>
        </w:rPr>
        <w:t xml:space="preserve"> </w:t>
      </w:r>
      <w:r w:rsidR="00760505">
        <w:rPr>
          <w:rFonts w:ascii="Tahoma" w:hAnsi="Tahoma" w:cs="Tahoma"/>
          <w:sz w:val="24"/>
          <w:szCs w:val="24"/>
        </w:rPr>
        <w:t>является уникальной и не может повторяться в системе.</w:t>
      </w:r>
    </w:p>
    <w:p w14:paraId="52080D63" w14:textId="77777777" w:rsidR="00760505" w:rsidRDefault="00F848AF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proofErr w:type="spellStart"/>
      <w:proofErr w:type="gramStart"/>
      <w:r w:rsidRPr="00F848AF">
        <w:rPr>
          <w:rFonts w:ascii="Tahoma" w:hAnsi="Tahoma" w:cs="Tahoma"/>
          <w:b/>
          <w:sz w:val="24"/>
          <w:szCs w:val="24"/>
        </w:rPr>
        <w:t>Адрес:порт</w:t>
      </w:r>
      <w:proofErr w:type="spellEnd"/>
      <w:proofErr w:type="gramEnd"/>
      <w:r w:rsidRPr="00F848AF"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Подсказка, на какой адрес и порт нужно настроить оборудование, в зависимости от выбранного протокола. Это поле является копируемым.</w:t>
      </w:r>
    </w:p>
    <w:p w14:paraId="19F66BCE" w14:textId="77777777" w:rsidR="00F848AF" w:rsidRDefault="00F848AF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Лицензия.</w:t>
      </w:r>
      <w:r>
        <w:rPr>
          <w:rFonts w:ascii="Tahoma" w:hAnsi="Tahoma" w:cs="Tahoma"/>
          <w:sz w:val="24"/>
          <w:szCs w:val="24"/>
        </w:rPr>
        <w:t xml:space="preserve"> </w:t>
      </w:r>
      <w:r w:rsidR="002462C5">
        <w:rPr>
          <w:rFonts w:ascii="Tahoma" w:hAnsi="Tahoma" w:cs="Tahoma"/>
          <w:sz w:val="24"/>
          <w:szCs w:val="24"/>
        </w:rPr>
        <w:t>Подсказка, какую лицензию необходимо привязать к терминалу, в зависимости от выбранного протокола.</w:t>
      </w:r>
    </w:p>
    <w:p w14:paraId="1D927356" w14:textId="77777777" w:rsidR="002462C5" w:rsidRDefault="002462C5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Версия устройства.</w:t>
      </w:r>
      <w:r>
        <w:rPr>
          <w:rFonts w:ascii="Tahoma" w:hAnsi="Tahoma" w:cs="Tahoma"/>
          <w:sz w:val="24"/>
          <w:szCs w:val="24"/>
        </w:rPr>
        <w:t xml:space="preserve"> Автоматически заполняется при подключении терминала СКАУТ к серверу. При необходимости, можно заполнить вручную для остального оборудования.</w:t>
      </w:r>
    </w:p>
    <w:p w14:paraId="165F783F" w14:textId="77777777" w:rsidR="002462C5" w:rsidRDefault="002462C5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Версия прошивки.</w:t>
      </w:r>
      <w:r>
        <w:rPr>
          <w:rFonts w:ascii="Tahoma" w:hAnsi="Tahoma" w:cs="Tahoma"/>
          <w:sz w:val="24"/>
          <w:szCs w:val="24"/>
        </w:rPr>
        <w:t xml:space="preserve"> Автоматически заполняется при подключении терминала СКАУТ к серверу. При необходимости, можно заполнить вручную для остального оборудования.</w:t>
      </w:r>
    </w:p>
    <w:p w14:paraId="6794BFBB" w14:textId="77777777" w:rsidR="002462C5" w:rsidRDefault="002462C5" w:rsidP="00A057CD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Пароль.</w:t>
      </w:r>
      <w:r>
        <w:rPr>
          <w:rFonts w:ascii="Tahoma" w:hAnsi="Tahoma" w:cs="Tahoma"/>
          <w:sz w:val="24"/>
          <w:szCs w:val="24"/>
        </w:rPr>
        <w:t xml:space="preserve"> </w:t>
      </w:r>
      <w:r w:rsidR="00DF7DB6">
        <w:rPr>
          <w:rFonts w:ascii="Tahoma" w:hAnsi="Tahoma" w:cs="Tahoma"/>
          <w:sz w:val="24"/>
          <w:szCs w:val="24"/>
        </w:rPr>
        <w:t>Поле для задания пароля на терминалах СКАУТ.</w:t>
      </w:r>
    </w:p>
    <w:p w14:paraId="508C67A3" w14:textId="77777777" w:rsidR="00DF7DB6" w:rsidRDefault="00DF7DB6" w:rsidP="00DF7DB6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Вести </w:t>
      </w:r>
      <w:proofErr w:type="spellStart"/>
      <w:r>
        <w:rPr>
          <w:rFonts w:ascii="Tahoma" w:hAnsi="Tahoma" w:cs="Tahoma"/>
          <w:b/>
          <w:sz w:val="24"/>
          <w:szCs w:val="24"/>
        </w:rPr>
        <w:t>логирование</w:t>
      </w:r>
      <w:proofErr w:type="spellEnd"/>
      <w:r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Позволяет включить или отключить запись лога на сервере по терминалу. Для выгрузки накопленных логов необходимо обращаться в техническую поддержку.</w:t>
      </w:r>
    </w:p>
    <w:p w14:paraId="3570B7F9" w14:textId="77777777" w:rsidR="00DF7DB6" w:rsidRDefault="00DF7DB6" w:rsidP="00DF7DB6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Разрешить автоматическое обновление прошивки.</w:t>
      </w:r>
      <w:r>
        <w:rPr>
          <w:rFonts w:ascii="Tahoma" w:hAnsi="Tahoma" w:cs="Tahoma"/>
          <w:sz w:val="24"/>
          <w:szCs w:val="24"/>
        </w:rPr>
        <w:t xml:space="preserve"> Если опция включена, то терминалы производства СКАУТ смогут автоматически обновляться до актуальной версии прошивки.</w:t>
      </w:r>
    </w:p>
    <w:p w14:paraId="404EAA8B" w14:textId="77777777" w:rsidR="00DF7DB6" w:rsidRDefault="00DF7DB6" w:rsidP="00DF7DB6">
      <w:pPr>
        <w:pStyle w:val="a7"/>
        <w:numPr>
          <w:ilvl w:val="0"/>
          <w:numId w:val="11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Привязка к объекту.</w:t>
      </w:r>
      <w:r>
        <w:rPr>
          <w:rFonts w:ascii="Tahoma" w:hAnsi="Tahoma" w:cs="Tahoma"/>
          <w:sz w:val="24"/>
          <w:szCs w:val="24"/>
        </w:rPr>
        <w:t xml:space="preserve"> </w:t>
      </w:r>
      <w:r w:rsidR="00711C38">
        <w:rPr>
          <w:rFonts w:ascii="Tahoma" w:hAnsi="Tahoma" w:cs="Tahoma"/>
          <w:sz w:val="24"/>
          <w:szCs w:val="24"/>
        </w:rPr>
        <w:t>Позволяет привязать к терминалу объект, если есть свободные объекты в той же компании/подразделении/справочнике, где создается этот терминал.</w:t>
      </w:r>
    </w:p>
    <w:p w14:paraId="24F15D3B" w14:textId="77777777" w:rsidR="005F7FF0" w:rsidRPr="005F7FF0" w:rsidRDefault="005F7FF0" w:rsidP="005F7FF0">
      <w:pPr>
        <w:jc w:val="both"/>
        <w:rPr>
          <w:rFonts w:ascii="Tahoma" w:hAnsi="Tahoma" w:cs="Tahoma"/>
          <w:sz w:val="24"/>
          <w:szCs w:val="24"/>
        </w:rPr>
      </w:pPr>
      <w:r w:rsidRPr="009E7D6A">
        <w:rPr>
          <w:rFonts w:ascii="Tahoma" w:hAnsi="Tahoma" w:cs="Tahoma"/>
          <w:sz w:val="24"/>
          <w:szCs w:val="24"/>
        </w:rPr>
        <w:t>В правой части окна находится дерево компаний. В нём изначально сто</w:t>
      </w:r>
      <w:r>
        <w:rPr>
          <w:rFonts w:ascii="Tahoma" w:hAnsi="Tahoma" w:cs="Tahoma"/>
          <w:sz w:val="24"/>
          <w:szCs w:val="24"/>
        </w:rPr>
        <w:t>ят</w:t>
      </w:r>
      <w:r w:rsidRPr="009E7D6A">
        <w:rPr>
          <w:rFonts w:ascii="Tahoma" w:hAnsi="Tahoma" w:cs="Tahoma"/>
          <w:sz w:val="24"/>
          <w:szCs w:val="24"/>
        </w:rPr>
        <w:t xml:space="preserve"> галочк</w:t>
      </w:r>
      <w:r>
        <w:rPr>
          <w:rFonts w:ascii="Tahoma" w:hAnsi="Tahoma" w:cs="Tahoma"/>
          <w:sz w:val="24"/>
          <w:szCs w:val="24"/>
        </w:rPr>
        <w:t>и</w:t>
      </w:r>
      <w:r w:rsidRPr="009E7D6A">
        <w:rPr>
          <w:rFonts w:ascii="Tahoma" w:hAnsi="Tahoma" w:cs="Tahoma"/>
          <w:sz w:val="24"/>
          <w:szCs w:val="24"/>
        </w:rPr>
        <w:t xml:space="preserve"> напротив корневой компании, а также напротив той компании/подразделения/справочника, которая была выбрана в дереве компаний до нажатия кнопки «Добавить»</w:t>
      </w:r>
      <w:r>
        <w:rPr>
          <w:rFonts w:ascii="Tahoma" w:hAnsi="Tahoma" w:cs="Tahoma"/>
          <w:sz w:val="24"/>
          <w:szCs w:val="24"/>
        </w:rPr>
        <w:t xml:space="preserve">. При необходимости, можно в момент создания </w:t>
      </w:r>
      <w:r w:rsidR="002B348D">
        <w:rPr>
          <w:rFonts w:ascii="Tahoma" w:hAnsi="Tahoma" w:cs="Tahoma"/>
          <w:sz w:val="24"/>
          <w:szCs w:val="24"/>
        </w:rPr>
        <w:t>терминала</w:t>
      </w:r>
      <w:r>
        <w:rPr>
          <w:rFonts w:ascii="Tahoma" w:hAnsi="Tahoma" w:cs="Tahoma"/>
          <w:sz w:val="24"/>
          <w:szCs w:val="24"/>
        </w:rPr>
        <w:t xml:space="preserve"> сразу дать его в доступ всем нужным компаниям, проставив напротив них галочки.</w:t>
      </w:r>
    </w:p>
    <w:p w14:paraId="5A9265E4" w14:textId="77777777" w:rsidR="00164820" w:rsidRDefault="00C66BA1" w:rsidP="000D177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Если выбран объект для привязки к терминалу, то становится доступна вкладка «Объект мониторинга», в которой можно внести или изменить информацию по объекту.</w:t>
      </w:r>
    </w:p>
    <w:p w14:paraId="3D5BC447" w14:textId="77777777" w:rsidR="002F4D6E" w:rsidRDefault="002F4D6E" w:rsidP="002F4D6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При нажатии на кнопку «Расширенный режим», появляются три дополнительные вкладки</w:t>
      </w:r>
      <w:r w:rsidR="002562E0">
        <w:rPr>
          <w:rFonts w:ascii="Tahoma" w:hAnsi="Tahoma" w:cs="Tahoma"/>
          <w:sz w:val="24"/>
          <w:szCs w:val="24"/>
        </w:rPr>
        <w:t xml:space="preserve"> и </w:t>
      </w:r>
      <w:r w:rsidR="00306CE2">
        <w:rPr>
          <w:rFonts w:ascii="Tahoma" w:hAnsi="Tahoma" w:cs="Tahoma"/>
          <w:sz w:val="24"/>
          <w:szCs w:val="24"/>
        </w:rPr>
        <w:t>две</w:t>
      </w:r>
      <w:r w:rsidR="002562E0">
        <w:rPr>
          <w:rFonts w:ascii="Tahoma" w:hAnsi="Tahoma" w:cs="Tahoma"/>
          <w:sz w:val="24"/>
          <w:szCs w:val="24"/>
        </w:rPr>
        <w:t xml:space="preserve"> опци</w:t>
      </w:r>
      <w:r w:rsidR="00306CE2">
        <w:rPr>
          <w:rFonts w:ascii="Tahoma" w:hAnsi="Tahoma" w:cs="Tahoma"/>
          <w:sz w:val="24"/>
          <w:szCs w:val="24"/>
        </w:rPr>
        <w:t>и</w:t>
      </w:r>
      <w:r>
        <w:rPr>
          <w:rFonts w:ascii="Tahoma" w:hAnsi="Tahoma" w:cs="Tahoma"/>
          <w:sz w:val="24"/>
          <w:szCs w:val="24"/>
        </w:rPr>
        <w:t>:</w:t>
      </w:r>
    </w:p>
    <w:p w14:paraId="0485B994" w14:textId="77777777" w:rsidR="00293E26" w:rsidRDefault="00293E26" w:rsidP="00293E26">
      <w:pPr>
        <w:pStyle w:val="a7"/>
        <w:numPr>
          <w:ilvl w:val="0"/>
          <w:numId w:val="12"/>
        </w:numPr>
        <w:jc w:val="both"/>
        <w:rPr>
          <w:rFonts w:ascii="Tahoma" w:hAnsi="Tahoma" w:cs="Tahoma"/>
          <w:sz w:val="24"/>
          <w:szCs w:val="24"/>
        </w:rPr>
      </w:pPr>
      <w:r w:rsidRPr="004C2227">
        <w:rPr>
          <w:rFonts w:ascii="Tahoma" w:hAnsi="Tahoma" w:cs="Tahoma"/>
          <w:b/>
          <w:sz w:val="24"/>
          <w:szCs w:val="24"/>
        </w:rPr>
        <w:t>Лицензии</w:t>
      </w:r>
      <w:r>
        <w:rPr>
          <w:rFonts w:ascii="Tahoma" w:hAnsi="Tahoma" w:cs="Tahoma"/>
          <w:sz w:val="24"/>
          <w:szCs w:val="24"/>
        </w:rPr>
        <w:t xml:space="preserve"> – список всех лицензий, которые можно привязать к этому терминалу.</w:t>
      </w:r>
    </w:p>
    <w:p w14:paraId="192D17D1" w14:textId="77777777" w:rsidR="00164820" w:rsidRDefault="00293E26" w:rsidP="002F4D6E">
      <w:pPr>
        <w:pStyle w:val="a7"/>
        <w:numPr>
          <w:ilvl w:val="0"/>
          <w:numId w:val="12"/>
        </w:numPr>
        <w:jc w:val="both"/>
        <w:rPr>
          <w:rFonts w:ascii="Tahoma" w:hAnsi="Tahoma" w:cs="Tahoma"/>
          <w:sz w:val="24"/>
          <w:szCs w:val="24"/>
        </w:rPr>
      </w:pPr>
      <w:r w:rsidRPr="00293E26">
        <w:rPr>
          <w:rFonts w:ascii="Tahoma" w:hAnsi="Tahoma" w:cs="Tahoma"/>
          <w:b/>
          <w:sz w:val="24"/>
          <w:szCs w:val="24"/>
        </w:rPr>
        <w:t>Порты.</w:t>
      </w:r>
      <w:r>
        <w:rPr>
          <w:rFonts w:ascii="Tahoma" w:hAnsi="Tahoma" w:cs="Tahoma"/>
          <w:sz w:val="24"/>
          <w:szCs w:val="24"/>
        </w:rPr>
        <w:t xml:space="preserve"> Эта вкладка всегда неактивна.</w:t>
      </w:r>
    </w:p>
    <w:p w14:paraId="71F7777A" w14:textId="77777777" w:rsidR="00293E26" w:rsidRDefault="00326CD8" w:rsidP="002F4D6E">
      <w:pPr>
        <w:pStyle w:val="a7"/>
        <w:numPr>
          <w:ilvl w:val="0"/>
          <w:numId w:val="12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Во вкладке «Объект мониторинга» появляется вкладка </w:t>
      </w:r>
      <w:r w:rsidRPr="0095289A">
        <w:rPr>
          <w:rFonts w:ascii="Tahoma" w:hAnsi="Tahoma" w:cs="Tahoma"/>
          <w:b/>
          <w:sz w:val="24"/>
          <w:szCs w:val="24"/>
        </w:rPr>
        <w:t>«Лицензии»,</w:t>
      </w:r>
      <w:r>
        <w:rPr>
          <w:rFonts w:ascii="Tahoma" w:hAnsi="Tahoma" w:cs="Tahoma"/>
          <w:sz w:val="24"/>
          <w:szCs w:val="24"/>
        </w:rPr>
        <w:t xml:space="preserve"> в которой наход</w:t>
      </w:r>
      <w:r w:rsidR="007363BE">
        <w:rPr>
          <w:rFonts w:ascii="Tahoma" w:hAnsi="Tahoma" w:cs="Tahoma"/>
          <w:sz w:val="24"/>
          <w:szCs w:val="24"/>
        </w:rPr>
        <w:t>и</w:t>
      </w:r>
      <w:r>
        <w:rPr>
          <w:rFonts w:ascii="Tahoma" w:hAnsi="Tahoma" w:cs="Tahoma"/>
          <w:sz w:val="24"/>
          <w:szCs w:val="24"/>
        </w:rPr>
        <w:t>тся список всех функциональных лицензий, которые можно привязать к этому объекту.</w:t>
      </w:r>
    </w:p>
    <w:p w14:paraId="3DAF7942" w14:textId="77777777" w:rsidR="00306CE2" w:rsidRDefault="00306CE2" w:rsidP="002F4D6E">
      <w:pPr>
        <w:pStyle w:val="a7"/>
        <w:numPr>
          <w:ilvl w:val="0"/>
          <w:numId w:val="12"/>
        </w:numPr>
        <w:jc w:val="both"/>
        <w:rPr>
          <w:rFonts w:ascii="Tahoma" w:hAnsi="Tahoma" w:cs="Tahoma"/>
          <w:sz w:val="24"/>
          <w:szCs w:val="24"/>
        </w:rPr>
      </w:pPr>
      <w:r w:rsidRPr="00306CE2">
        <w:rPr>
          <w:rFonts w:ascii="Tahoma" w:hAnsi="Tahoma" w:cs="Tahoma"/>
          <w:b/>
          <w:sz w:val="24"/>
          <w:szCs w:val="24"/>
        </w:rPr>
        <w:t>Создать объект.</w:t>
      </w:r>
      <w:r>
        <w:rPr>
          <w:rFonts w:ascii="Tahoma" w:hAnsi="Tahoma" w:cs="Tahoma"/>
          <w:sz w:val="24"/>
          <w:szCs w:val="24"/>
        </w:rPr>
        <w:t xml:space="preserve"> При включении этой опции будет автоматически создан и привязан к терминалу объект, имя объекта будет идентично </w:t>
      </w:r>
      <w:r>
        <w:rPr>
          <w:rFonts w:ascii="Tahoma" w:hAnsi="Tahoma" w:cs="Tahoma"/>
          <w:sz w:val="24"/>
          <w:szCs w:val="24"/>
          <w:lang w:val="en-US"/>
        </w:rPr>
        <w:t>ID</w:t>
      </w:r>
      <w:r w:rsidRPr="00306CE2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терминала.</w:t>
      </w:r>
    </w:p>
    <w:p w14:paraId="0FCBAF39" w14:textId="77777777" w:rsidR="002562E0" w:rsidRPr="002F4D6E" w:rsidRDefault="002562E0" w:rsidP="002F4D6E">
      <w:pPr>
        <w:pStyle w:val="a7"/>
        <w:numPr>
          <w:ilvl w:val="0"/>
          <w:numId w:val="12"/>
        </w:numPr>
        <w:jc w:val="both"/>
        <w:rPr>
          <w:rFonts w:ascii="Tahoma" w:hAnsi="Tahoma" w:cs="Tahoma"/>
          <w:sz w:val="24"/>
          <w:szCs w:val="24"/>
        </w:rPr>
      </w:pPr>
      <w:r w:rsidRPr="002562E0">
        <w:rPr>
          <w:rFonts w:ascii="Tahoma" w:hAnsi="Tahoma" w:cs="Tahoma"/>
          <w:b/>
          <w:sz w:val="24"/>
          <w:szCs w:val="24"/>
        </w:rPr>
        <w:t>Не принимать данные.</w:t>
      </w:r>
      <w:r>
        <w:rPr>
          <w:rFonts w:ascii="Tahoma" w:hAnsi="Tahoma" w:cs="Tahoma"/>
          <w:sz w:val="24"/>
          <w:szCs w:val="24"/>
        </w:rPr>
        <w:t xml:space="preserve"> Позволяет прекратить прием данных сервером от терминала, не отвязывая от него лицензии </w:t>
      </w:r>
      <w:r w:rsidR="00035158">
        <w:rPr>
          <w:rFonts w:ascii="Tahoma" w:hAnsi="Tahoma" w:cs="Tahoma"/>
          <w:sz w:val="24"/>
          <w:szCs w:val="24"/>
        </w:rPr>
        <w:t>и/</w:t>
      </w:r>
      <w:r w:rsidR="00B177C2">
        <w:rPr>
          <w:rFonts w:ascii="Tahoma" w:hAnsi="Tahoma" w:cs="Tahoma"/>
          <w:sz w:val="24"/>
          <w:szCs w:val="24"/>
        </w:rPr>
        <w:t>или не меняя его конфигурацию</w:t>
      </w:r>
      <w:r>
        <w:rPr>
          <w:rFonts w:ascii="Tahoma" w:hAnsi="Tahoma" w:cs="Tahoma"/>
          <w:sz w:val="24"/>
          <w:szCs w:val="24"/>
        </w:rPr>
        <w:t>.</w:t>
      </w:r>
    </w:p>
    <w:p w14:paraId="140DD3CF" w14:textId="77777777" w:rsidR="00164820" w:rsidRDefault="00306CE2" w:rsidP="000713A4">
      <w:pPr>
        <w:jc w:val="center"/>
        <w:rPr>
          <w:rFonts w:ascii="Tahoma" w:hAnsi="Tahoma" w:cs="Tahoma"/>
          <w:sz w:val="24"/>
          <w:szCs w:val="24"/>
        </w:rPr>
      </w:pPr>
      <w:r w:rsidRPr="00306CE2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1303ABBD" wp14:editId="0EE030E7">
            <wp:extent cx="6296025" cy="538103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00390" cy="5384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36538" w14:textId="77777777" w:rsidR="00DA7058" w:rsidRDefault="00AB743D" w:rsidP="00AB743D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 w:rsidRPr="00CF61D9">
        <w:rPr>
          <w:rFonts w:ascii="Tahoma" w:hAnsi="Tahoma" w:cs="Tahoma"/>
          <w:b/>
          <w:sz w:val="24"/>
          <w:szCs w:val="24"/>
        </w:rPr>
        <w:t>Добавить несколько.</w:t>
      </w:r>
      <w:r w:rsidR="00CF61D9">
        <w:rPr>
          <w:rFonts w:ascii="Tahoma" w:hAnsi="Tahoma" w:cs="Tahoma"/>
          <w:sz w:val="24"/>
          <w:szCs w:val="24"/>
        </w:rPr>
        <w:t xml:space="preserve"> Позволяет массово добавлять терминалы одного типа.</w:t>
      </w:r>
      <w:r w:rsidR="00546E0A">
        <w:rPr>
          <w:rFonts w:ascii="Tahoma" w:hAnsi="Tahoma" w:cs="Tahoma"/>
          <w:sz w:val="24"/>
          <w:szCs w:val="24"/>
        </w:rPr>
        <w:t xml:space="preserve"> Список </w:t>
      </w:r>
      <w:r w:rsidR="00546E0A">
        <w:rPr>
          <w:rFonts w:ascii="Tahoma" w:hAnsi="Tahoma" w:cs="Tahoma"/>
          <w:sz w:val="24"/>
          <w:szCs w:val="24"/>
          <w:lang w:val="en-US"/>
        </w:rPr>
        <w:t>ID</w:t>
      </w:r>
      <w:r w:rsidR="00546E0A" w:rsidRPr="00546E0A">
        <w:rPr>
          <w:rFonts w:ascii="Tahoma" w:hAnsi="Tahoma" w:cs="Tahoma"/>
          <w:sz w:val="24"/>
          <w:szCs w:val="24"/>
        </w:rPr>
        <w:t xml:space="preserve"> </w:t>
      </w:r>
      <w:r w:rsidR="00546E0A">
        <w:rPr>
          <w:rFonts w:ascii="Tahoma" w:hAnsi="Tahoma" w:cs="Tahoma"/>
          <w:sz w:val="24"/>
          <w:szCs w:val="24"/>
        </w:rPr>
        <w:t xml:space="preserve">терминалов можно указать через запятую, без пробелов, </w:t>
      </w:r>
      <w:proofErr w:type="gramStart"/>
      <w:r w:rsidR="00546E0A">
        <w:rPr>
          <w:rFonts w:ascii="Tahoma" w:hAnsi="Tahoma" w:cs="Tahoma"/>
          <w:sz w:val="24"/>
          <w:szCs w:val="24"/>
        </w:rPr>
        <w:t>например</w:t>
      </w:r>
      <w:proofErr w:type="gramEnd"/>
      <w:r w:rsidR="00546E0A">
        <w:rPr>
          <w:rFonts w:ascii="Tahoma" w:hAnsi="Tahoma" w:cs="Tahoma"/>
          <w:sz w:val="24"/>
          <w:szCs w:val="24"/>
        </w:rPr>
        <w:t>: 395782,125896,100500. Или указа</w:t>
      </w:r>
      <w:r w:rsidR="00F9420F">
        <w:rPr>
          <w:rFonts w:ascii="Tahoma" w:hAnsi="Tahoma" w:cs="Tahoma"/>
          <w:sz w:val="24"/>
          <w:szCs w:val="24"/>
        </w:rPr>
        <w:t>ть</w:t>
      </w:r>
      <w:r w:rsidR="00546E0A">
        <w:rPr>
          <w:rFonts w:ascii="Tahoma" w:hAnsi="Tahoma" w:cs="Tahoma"/>
          <w:sz w:val="24"/>
          <w:szCs w:val="24"/>
        </w:rPr>
        <w:t xml:space="preserve"> диапазон </w:t>
      </w:r>
      <w:r w:rsidR="00546E0A">
        <w:rPr>
          <w:rFonts w:ascii="Tahoma" w:hAnsi="Tahoma" w:cs="Tahoma"/>
          <w:sz w:val="24"/>
          <w:szCs w:val="24"/>
          <w:lang w:val="en-US"/>
        </w:rPr>
        <w:t>ID</w:t>
      </w:r>
      <w:r w:rsidR="00546E0A">
        <w:rPr>
          <w:rFonts w:ascii="Tahoma" w:hAnsi="Tahoma" w:cs="Tahoma"/>
          <w:sz w:val="24"/>
          <w:szCs w:val="24"/>
        </w:rPr>
        <w:t>, например, 650000-650010.</w:t>
      </w:r>
      <w:r w:rsidR="00CC0DC4">
        <w:rPr>
          <w:rFonts w:ascii="Tahoma" w:hAnsi="Tahoma" w:cs="Tahoma"/>
          <w:sz w:val="24"/>
          <w:szCs w:val="24"/>
        </w:rPr>
        <w:t xml:space="preserve"> Можно сочетать оба способа одновременно.</w:t>
      </w:r>
    </w:p>
    <w:p w14:paraId="58CEF7F3" w14:textId="77777777" w:rsidR="00164820" w:rsidRDefault="00DA7058" w:rsidP="00FA400D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Удалить.</w:t>
      </w:r>
      <w:r w:rsidR="00546E0A">
        <w:rPr>
          <w:rFonts w:ascii="Tahoma" w:hAnsi="Tahoma" w:cs="Tahoma"/>
          <w:sz w:val="24"/>
          <w:szCs w:val="24"/>
        </w:rPr>
        <w:t xml:space="preserve"> </w:t>
      </w:r>
      <w:r w:rsidR="00FA400D">
        <w:rPr>
          <w:rFonts w:ascii="Tahoma" w:hAnsi="Tahoma" w:cs="Tahoma"/>
          <w:sz w:val="24"/>
          <w:szCs w:val="24"/>
        </w:rPr>
        <w:t xml:space="preserve">Позволяет удалить выбранный терминал из системы. Для удаления сразу нескольких </w:t>
      </w:r>
      <w:r w:rsidR="006546F6">
        <w:rPr>
          <w:rFonts w:ascii="Tahoma" w:hAnsi="Tahoma" w:cs="Tahoma"/>
          <w:sz w:val="24"/>
          <w:szCs w:val="24"/>
        </w:rPr>
        <w:t>терминалов</w:t>
      </w:r>
      <w:r w:rsidR="00FA400D">
        <w:rPr>
          <w:rFonts w:ascii="Tahoma" w:hAnsi="Tahoma" w:cs="Tahoma"/>
          <w:sz w:val="24"/>
          <w:szCs w:val="24"/>
        </w:rPr>
        <w:t xml:space="preserve">, нужно зажать </w:t>
      </w:r>
      <w:r w:rsidR="00FA400D">
        <w:rPr>
          <w:rFonts w:ascii="Tahoma" w:hAnsi="Tahoma" w:cs="Tahoma"/>
          <w:sz w:val="24"/>
          <w:szCs w:val="24"/>
          <w:lang w:val="en-US"/>
        </w:rPr>
        <w:t>CTRL</w:t>
      </w:r>
      <w:r w:rsidR="00FA400D">
        <w:rPr>
          <w:rFonts w:ascii="Tahoma" w:hAnsi="Tahoma" w:cs="Tahoma"/>
          <w:sz w:val="24"/>
          <w:szCs w:val="24"/>
        </w:rPr>
        <w:t xml:space="preserve"> и щелкнуть на них. </w:t>
      </w:r>
      <w:r w:rsidR="00FA400D" w:rsidRPr="00FA400D">
        <w:rPr>
          <w:rFonts w:ascii="Tahoma" w:hAnsi="Tahoma" w:cs="Tahoma"/>
          <w:sz w:val="24"/>
          <w:szCs w:val="24"/>
        </w:rPr>
        <w:t>При удалении терминала из СКАУТ Менеджера, вся накопленная по нему история остается в базе данных и, при необходимости, можно заново добавить терминал, чтобы получить к ней доступ (в виде треков и отчетов).</w:t>
      </w:r>
    </w:p>
    <w:p w14:paraId="170B009E" w14:textId="77777777" w:rsidR="00660368" w:rsidRDefault="00660368" w:rsidP="00FA400D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Редактировать.</w:t>
      </w:r>
      <w:r>
        <w:rPr>
          <w:rFonts w:ascii="Tahoma" w:hAnsi="Tahoma" w:cs="Tahoma"/>
          <w:sz w:val="24"/>
          <w:szCs w:val="24"/>
        </w:rPr>
        <w:t xml:space="preserve"> Открывает настройки выбранного терминала.</w:t>
      </w:r>
    </w:p>
    <w:p w14:paraId="1C2370FC" w14:textId="77777777" w:rsidR="00164820" w:rsidRDefault="00A666C7" w:rsidP="0058189A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 w:rsidRPr="00A666C7">
        <w:rPr>
          <w:rFonts w:ascii="Tahoma" w:hAnsi="Tahoma" w:cs="Tahoma"/>
          <w:b/>
          <w:sz w:val="24"/>
          <w:szCs w:val="24"/>
        </w:rPr>
        <w:t>Редактировать несколько объектов.</w:t>
      </w:r>
      <w:r w:rsidRPr="00A666C7">
        <w:rPr>
          <w:rFonts w:ascii="Tahoma" w:hAnsi="Tahoma" w:cs="Tahoma"/>
          <w:sz w:val="24"/>
          <w:szCs w:val="24"/>
        </w:rPr>
        <w:t xml:space="preserve"> Позволяет изменить некоторые настройки одновременно у нескольких </w:t>
      </w:r>
      <w:r>
        <w:rPr>
          <w:rFonts w:ascii="Tahoma" w:hAnsi="Tahoma" w:cs="Tahoma"/>
          <w:sz w:val="24"/>
          <w:szCs w:val="24"/>
        </w:rPr>
        <w:t>терминалов</w:t>
      </w:r>
      <w:r w:rsidRPr="00A666C7">
        <w:rPr>
          <w:rFonts w:ascii="Tahoma" w:hAnsi="Tahoma" w:cs="Tahoma"/>
          <w:sz w:val="24"/>
          <w:szCs w:val="24"/>
        </w:rPr>
        <w:t xml:space="preserve"> из выбранной компании/подразделения/справочника.</w:t>
      </w:r>
    </w:p>
    <w:p w14:paraId="16B2473F" w14:textId="77777777" w:rsidR="003E45AA" w:rsidRDefault="003E45AA" w:rsidP="003E45AA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Настройка прав доступа к элементам.</w:t>
      </w:r>
      <w:r>
        <w:rPr>
          <w:rFonts w:ascii="Tahoma" w:hAnsi="Tahoma" w:cs="Tahoma"/>
          <w:sz w:val="24"/>
          <w:szCs w:val="24"/>
        </w:rPr>
        <w:t xml:space="preserve"> Предоставляет возможность терминалы из текущей компании/подразделения/справочника дать в доступ другой компании. При этом они также останутся в доступе и у изначальной компании.</w:t>
      </w:r>
    </w:p>
    <w:p w14:paraId="5063EB3E" w14:textId="77777777" w:rsidR="00744B0E" w:rsidRPr="00095DDF" w:rsidRDefault="00744B0E" w:rsidP="00744B0E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Перемещение элементов.</w:t>
      </w:r>
      <w:r>
        <w:rPr>
          <w:rFonts w:ascii="Tahoma" w:hAnsi="Tahoma" w:cs="Tahoma"/>
          <w:sz w:val="24"/>
          <w:szCs w:val="24"/>
        </w:rPr>
        <w:t xml:space="preserve"> Позволяет массово переместить терминалы из одной компании в другую.</w:t>
      </w:r>
    </w:p>
    <w:p w14:paraId="24447B92" w14:textId="77777777" w:rsidR="003E45AA" w:rsidRDefault="007E50F4" w:rsidP="0058189A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 w:rsidRPr="007E50F4">
        <w:rPr>
          <w:rFonts w:ascii="Tahoma" w:hAnsi="Tahoma" w:cs="Tahoma"/>
          <w:b/>
          <w:sz w:val="24"/>
          <w:szCs w:val="24"/>
        </w:rPr>
        <w:lastRenderedPageBreak/>
        <w:t>Назначение компании-владельца.</w:t>
      </w:r>
      <w:r>
        <w:rPr>
          <w:rFonts w:ascii="Tahoma" w:hAnsi="Tahoma" w:cs="Tahoma"/>
          <w:sz w:val="24"/>
          <w:szCs w:val="24"/>
        </w:rPr>
        <w:t xml:space="preserve"> Изменяет компанию-владельца терминала. При этом сам терминал при таком назначении никуда не перемещается между компаниями.</w:t>
      </w:r>
    </w:p>
    <w:p w14:paraId="724565E7" w14:textId="77777777" w:rsidR="0001296B" w:rsidRDefault="00A11571" w:rsidP="0001296B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Загрузить профиль для терминалов.</w:t>
      </w:r>
      <w:r w:rsidR="0001296B">
        <w:rPr>
          <w:rFonts w:ascii="Tahoma" w:hAnsi="Tahoma" w:cs="Tahoma"/>
          <w:b/>
          <w:sz w:val="24"/>
          <w:szCs w:val="24"/>
        </w:rPr>
        <w:t xml:space="preserve"> </w:t>
      </w:r>
      <w:r w:rsidR="0001296B" w:rsidRPr="0001296B">
        <w:rPr>
          <w:rFonts w:ascii="Tahoma" w:hAnsi="Tahoma" w:cs="Tahoma"/>
          <w:sz w:val="24"/>
          <w:szCs w:val="24"/>
        </w:rPr>
        <w:t xml:space="preserve">Позволяет массово применить профиль настроек терминала, сохраненный </w:t>
      </w:r>
      <w:r w:rsidR="0001296B">
        <w:rPr>
          <w:rFonts w:ascii="Tahoma" w:hAnsi="Tahoma" w:cs="Tahoma"/>
          <w:sz w:val="24"/>
          <w:szCs w:val="24"/>
        </w:rPr>
        <w:t>из</w:t>
      </w:r>
      <w:r w:rsidR="0001296B" w:rsidRPr="0001296B">
        <w:rPr>
          <w:rFonts w:ascii="Tahoma" w:hAnsi="Tahoma" w:cs="Tahoma"/>
          <w:sz w:val="24"/>
          <w:szCs w:val="24"/>
        </w:rPr>
        <w:t xml:space="preserve"> СКАУТ </w:t>
      </w:r>
      <w:proofErr w:type="spellStart"/>
      <w:r w:rsidR="0001296B" w:rsidRPr="0001296B">
        <w:rPr>
          <w:rFonts w:ascii="Tahoma" w:hAnsi="Tahoma" w:cs="Tahoma"/>
          <w:sz w:val="24"/>
          <w:szCs w:val="24"/>
        </w:rPr>
        <w:t>Студио</w:t>
      </w:r>
      <w:proofErr w:type="spellEnd"/>
      <w:r w:rsidR="0001296B" w:rsidRPr="0001296B">
        <w:rPr>
          <w:rFonts w:ascii="Tahoma" w:hAnsi="Tahoma" w:cs="Tahoma"/>
          <w:sz w:val="24"/>
          <w:szCs w:val="24"/>
        </w:rPr>
        <w:t xml:space="preserve"> Онлайн</w:t>
      </w:r>
      <w:r w:rsidR="0001296B">
        <w:rPr>
          <w:rFonts w:ascii="Tahoma" w:hAnsi="Tahoma" w:cs="Tahoma"/>
          <w:sz w:val="24"/>
          <w:szCs w:val="24"/>
        </w:rPr>
        <w:t>, к другим терминалам.</w:t>
      </w:r>
    </w:p>
    <w:p w14:paraId="6B635543" w14:textId="77777777" w:rsidR="0001296B" w:rsidRDefault="0001296B" w:rsidP="0001296B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Обновить.</w:t>
      </w:r>
      <w:r>
        <w:rPr>
          <w:rFonts w:ascii="Tahoma" w:hAnsi="Tahoma" w:cs="Tahoma"/>
          <w:sz w:val="24"/>
          <w:szCs w:val="24"/>
        </w:rPr>
        <w:t xml:space="preserve"> Обновляет список терминалов.</w:t>
      </w:r>
    </w:p>
    <w:p w14:paraId="5CCADF67" w14:textId="77777777" w:rsidR="0001296B" w:rsidRDefault="0001296B" w:rsidP="0001296B">
      <w:pPr>
        <w:pStyle w:val="a7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 w:rsidRPr="00095DDF">
        <w:rPr>
          <w:rFonts w:ascii="Tahoma" w:hAnsi="Tahoma" w:cs="Tahoma"/>
          <w:b/>
          <w:sz w:val="24"/>
          <w:szCs w:val="24"/>
        </w:rPr>
        <w:t xml:space="preserve">Экспорт в </w:t>
      </w:r>
      <w:r w:rsidRPr="00095DDF">
        <w:rPr>
          <w:rFonts w:ascii="Tahoma" w:hAnsi="Tahoma" w:cs="Tahoma"/>
          <w:b/>
          <w:sz w:val="24"/>
          <w:szCs w:val="24"/>
          <w:lang w:val="en-US"/>
        </w:rPr>
        <w:t>Excel</w:t>
      </w:r>
      <w:r w:rsidRPr="00095DDF"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Позволяет выгрузить текущий список </w:t>
      </w:r>
      <w:r w:rsidR="00CF431F">
        <w:rPr>
          <w:rFonts w:ascii="Tahoma" w:hAnsi="Tahoma" w:cs="Tahoma"/>
          <w:sz w:val="24"/>
          <w:szCs w:val="24"/>
        </w:rPr>
        <w:t>терминалов</w:t>
      </w:r>
      <w:r>
        <w:rPr>
          <w:rFonts w:ascii="Tahoma" w:hAnsi="Tahoma" w:cs="Tahoma"/>
          <w:sz w:val="24"/>
          <w:szCs w:val="24"/>
        </w:rPr>
        <w:t xml:space="preserve"> в виде файла.</w:t>
      </w:r>
    </w:p>
    <w:p w14:paraId="6DE95A31" w14:textId="77777777" w:rsidR="0001296B" w:rsidRPr="0001296B" w:rsidRDefault="0001296B" w:rsidP="0001296B">
      <w:pPr>
        <w:jc w:val="both"/>
        <w:rPr>
          <w:rFonts w:ascii="Tahoma" w:hAnsi="Tahoma" w:cs="Tahoma"/>
          <w:sz w:val="24"/>
          <w:szCs w:val="24"/>
        </w:rPr>
      </w:pPr>
      <w:r w:rsidRPr="0001296B">
        <w:rPr>
          <w:rFonts w:ascii="Tahoma" w:hAnsi="Tahoma" w:cs="Tahoma"/>
          <w:sz w:val="24"/>
          <w:szCs w:val="24"/>
        </w:rPr>
        <w:t xml:space="preserve">Поле «поиск </w:t>
      </w:r>
      <w:r>
        <w:rPr>
          <w:rFonts w:ascii="Tahoma" w:hAnsi="Tahoma" w:cs="Tahoma"/>
          <w:sz w:val="24"/>
          <w:szCs w:val="24"/>
        </w:rPr>
        <w:t>терминала</w:t>
      </w:r>
      <w:r w:rsidRPr="0001296B">
        <w:rPr>
          <w:rFonts w:ascii="Tahoma" w:hAnsi="Tahoma" w:cs="Tahoma"/>
          <w:sz w:val="24"/>
          <w:szCs w:val="24"/>
        </w:rPr>
        <w:t xml:space="preserve">» осуществляет поиск по всем столбцам в </w:t>
      </w:r>
      <w:r>
        <w:rPr>
          <w:rFonts w:ascii="Tahoma" w:hAnsi="Tahoma" w:cs="Tahoma"/>
          <w:sz w:val="24"/>
          <w:szCs w:val="24"/>
        </w:rPr>
        <w:t xml:space="preserve">открытом </w:t>
      </w:r>
      <w:r w:rsidRPr="0001296B">
        <w:rPr>
          <w:rFonts w:ascii="Tahoma" w:hAnsi="Tahoma" w:cs="Tahoma"/>
          <w:sz w:val="24"/>
          <w:szCs w:val="24"/>
        </w:rPr>
        <w:t xml:space="preserve">списке </w:t>
      </w:r>
      <w:r>
        <w:rPr>
          <w:rFonts w:ascii="Tahoma" w:hAnsi="Tahoma" w:cs="Tahoma"/>
          <w:sz w:val="24"/>
          <w:szCs w:val="24"/>
        </w:rPr>
        <w:t>терминалов.</w:t>
      </w:r>
    </w:p>
    <w:p w14:paraId="2C35F998" w14:textId="77777777" w:rsidR="0001296B" w:rsidRPr="0001296B" w:rsidRDefault="0001296B" w:rsidP="0001296B">
      <w:pPr>
        <w:jc w:val="both"/>
        <w:rPr>
          <w:rFonts w:ascii="Tahoma" w:hAnsi="Tahoma" w:cs="Tahoma"/>
          <w:sz w:val="24"/>
          <w:szCs w:val="24"/>
        </w:rPr>
      </w:pPr>
    </w:p>
    <w:p w14:paraId="2DB5165C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17278E9B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63969936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2380A2B5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18EEB76C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18FF7085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1A8C6055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16585155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5534E30C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68F733E6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6E8EF803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7DCD75C9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4E2C9309" w14:textId="77777777" w:rsidR="00164820" w:rsidRDefault="00164820" w:rsidP="000D177B">
      <w:pPr>
        <w:jc w:val="both"/>
        <w:rPr>
          <w:rFonts w:ascii="Tahoma" w:hAnsi="Tahoma" w:cs="Tahoma"/>
          <w:sz w:val="24"/>
          <w:szCs w:val="24"/>
        </w:rPr>
      </w:pPr>
    </w:p>
    <w:p w14:paraId="1F119338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004981BF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1F032AEB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57924B7E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22670BFF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66440CB4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5BA831C7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5E8A77B5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011F417C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60672034" w14:textId="77777777" w:rsidR="006B3440" w:rsidRDefault="006B3440" w:rsidP="000D177B">
      <w:pPr>
        <w:jc w:val="both"/>
        <w:rPr>
          <w:rFonts w:ascii="Tahoma" w:hAnsi="Tahoma" w:cs="Tahoma"/>
          <w:sz w:val="24"/>
          <w:szCs w:val="24"/>
        </w:rPr>
      </w:pPr>
    </w:p>
    <w:p w14:paraId="0DE0356B" w14:textId="77777777" w:rsidR="00DF4426" w:rsidRDefault="00DF4426" w:rsidP="000D177B">
      <w:pPr>
        <w:jc w:val="both"/>
        <w:rPr>
          <w:rFonts w:ascii="Tahoma" w:hAnsi="Tahoma" w:cs="Tahoma"/>
          <w:sz w:val="24"/>
          <w:szCs w:val="24"/>
        </w:rPr>
      </w:pPr>
    </w:p>
    <w:p w14:paraId="6D6DF0F2" w14:textId="77777777" w:rsidR="00164820" w:rsidRPr="00164820" w:rsidRDefault="00164820" w:rsidP="00164820">
      <w:pPr>
        <w:jc w:val="both"/>
        <w:rPr>
          <w:rFonts w:ascii="Tahoma" w:hAnsi="Tahoma" w:cs="Tahoma"/>
          <w:b/>
          <w:sz w:val="28"/>
          <w:szCs w:val="24"/>
        </w:rPr>
      </w:pPr>
      <w:r w:rsidRPr="00164820">
        <w:rPr>
          <w:rFonts w:ascii="Tahoma" w:hAnsi="Tahoma" w:cs="Tahoma"/>
          <w:b/>
          <w:sz w:val="28"/>
          <w:szCs w:val="24"/>
        </w:rPr>
        <w:lastRenderedPageBreak/>
        <w:t xml:space="preserve">Группы </w:t>
      </w:r>
      <w:proofErr w:type="spellStart"/>
      <w:r w:rsidRPr="00164820">
        <w:rPr>
          <w:rFonts w:ascii="Tahoma" w:hAnsi="Tahoma" w:cs="Tahoma"/>
          <w:b/>
          <w:sz w:val="28"/>
          <w:szCs w:val="24"/>
        </w:rPr>
        <w:t>геозон</w:t>
      </w:r>
      <w:proofErr w:type="spellEnd"/>
    </w:p>
    <w:p w14:paraId="2DC15669" w14:textId="77777777" w:rsidR="00164820" w:rsidRDefault="00310EC9" w:rsidP="000D177B">
      <w:pPr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Геозона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r w:rsidRPr="00310EC9">
        <w:rPr>
          <w:rFonts w:ascii="Tahoma" w:hAnsi="Tahoma" w:cs="Tahoma"/>
          <w:sz w:val="24"/>
          <w:szCs w:val="24"/>
        </w:rPr>
        <w:t>- это отмеченный участок карты, который можно использовать в отчётах и уве</w:t>
      </w:r>
      <w:r w:rsidR="00803B18">
        <w:rPr>
          <w:rFonts w:ascii="Tahoma" w:hAnsi="Tahoma" w:cs="Tahoma"/>
          <w:sz w:val="24"/>
          <w:szCs w:val="24"/>
        </w:rPr>
        <w:t xml:space="preserve">домлениях в СКАУТ </w:t>
      </w:r>
      <w:proofErr w:type="spellStart"/>
      <w:r w:rsidR="00803B18">
        <w:rPr>
          <w:rFonts w:ascii="Tahoma" w:hAnsi="Tahoma" w:cs="Tahoma"/>
          <w:sz w:val="24"/>
          <w:szCs w:val="24"/>
        </w:rPr>
        <w:t>Студио</w:t>
      </w:r>
      <w:proofErr w:type="spellEnd"/>
      <w:r w:rsidR="00803B18">
        <w:rPr>
          <w:rFonts w:ascii="Tahoma" w:hAnsi="Tahoma" w:cs="Tahoma"/>
          <w:sz w:val="24"/>
          <w:szCs w:val="24"/>
        </w:rPr>
        <w:t xml:space="preserve"> Онлайн. В СКАУТ Менеджере предусмотрена работа только с группами </w:t>
      </w:r>
      <w:proofErr w:type="spellStart"/>
      <w:r w:rsidR="00803B18">
        <w:rPr>
          <w:rFonts w:ascii="Tahoma" w:hAnsi="Tahoma" w:cs="Tahoma"/>
          <w:sz w:val="24"/>
          <w:szCs w:val="24"/>
        </w:rPr>
        <w:t>геозон</w:t>
      </w:r>
      <w:proofErr w:type="spellEnd"/>
      <w:r w:rsidR="00803B18">
        <w:rPr>
          <w:rFonts w:ascii="Tahoma" w:hAnsi="Tahoma" w:cs="Tahoma"/>
          <w:sz w:val="24"/>
          <w:szCs w:val="24"/>
        </w:rPr>
        <w:t>.</w:t>
      </w:r>
      <w:r w:rsidR="00421F0A">
        <w:rPr>
          <w:rFonts w:ascii="Tahoma" w:hAnsi="Tahoma" w:cs="Tahoma"/>
          <w:sz w:val="24"/>
          <w:szCs w:val="24"/>
        </w:rPr>
        <w:t xml:space="preserve"> </w:t>
      </w:r>
      <w:r w:rsidR="00D51CA9">
        <w:rPr>
          <w:rFonts w:ascii="Tahoma" w:hAnsi="Tahoma" w:cs="Tahoma"/>
          <w:sz w:val="24"/>
          <w:szCs w:val="24"/>
        </w:rPr>
        <w:t>А с</w:t>
      </w:r>
      <w:r w:rsidR="00421F0A">
        <w:rPr>
          <w:rFonts w:ascii="Tahoma" w:hAnsi="Tahoma" w:cs="Tahoma"/>
          <w:sz w:val="24"/>
          <w:szCs w:val="24"/>
        </w:rPr>
        <w:t xml:space="preserve">оздание </w:t>
      </w:r>
      <w:r w:rsidR="00B2100C">
        <w:rPr>
          <w:rFonts w:ascii="Tahoma" w:hAnsi="Tahoma" w:cs="Tahoma"/>
          <w:sz w:val="24"/>
          <w:szCs w:val="24"/>
        </w:rPr>
        <w:t xml:space="preserve">самих </w:t>
      </w:r>
      <w:proofErr w:type="spellStart"/>
      <w:r w:rsidR="00421F0A">
        <w:rPr>
          <w:rFonts w:ascii="Tahoma" w:hAnsi="Tahoma" w:cs="Tahoma"/>
          <w:sz w:val="24"/>
          <w:szCs w:val="24"/>
        </w:rPr>
        <w:t>геозон</w:t>
      </w:r>
      <w:proofErr w:type="spellEnd"/>
      <w:r w:rsidR="00421F0A">
        <w:rPr>
          <w:rFonts w:ascii="Tahoma" w:hAnsi="Tahoma" w:cs="Tahoma"/>
          <w:sz w:val="24"/>
          <w:szCs w:val="24"/>
        </w:rPr>
        <w:t xml:space="preserve"> производится в СКАУТ </w:t>
      </w:r>
      <w:proofErr w:type="spellStart"/>
      <w:r w:rsidR="00421F0A">
        <w:rPr>
          <w:rFonts w:ascii="Tahoma" w:hAnsi="Tahoma" w:cs="Tahoma"/>
          <w:sz w:val="24"/>
          <w:szCs w:val="24"/>
        </w:rPr>
        <w:t>Студио</w:t>
      </w:r>
      <w:proofErr w:type="spellEnd"/>
      <w:r w:rsidR="00421F0A">
        <w:rPr>
          <w:rFonts w:ascii="Tahoma" w:hAnsi="Tahoma" w:cs="Tahoma"/>
          <w:sz w:val="24"/>
          <w:szCs w:val="24"/>
        </w:rPr>
        <w:t xml:space="preserve"> Онлайн</w:t>
      </w:r>
      <w:r w:rsidR="006411C2">
        <w:rPr>
          <w:rFonts w:ascii="Tahoma" w:hAnsi="Tahoma" w:cs="Tahoma"/>
          <w:sz w:val="24"/>
          <w:szCs w:val="24"/>
        </w:rPr>
        <w:t xml:space="preserve"> (группы </w:t>
      </w:r>
      <w:proofErr w:type="spellStart"/>
      <w:r w:rsidR="006411C2">
        <w:rPr>
          <w:rFonts w:ascii="Tahoma" w:hAnsi="Tahoma" w:cs="Tahoma"/>
          <w:sz w:val="24"/>
          <w:szCs w:val="24"/>
        </w:rPr>
        <w:t>геозон</w:t>
      </w:r>
      <w:proofErr w:type="spellEnd"/>
      <w:r w:rsidR="006411C2">
        <w:rPr>
          <w:rFonts w:ascii="Tahoma" w:hAnsi="Tahoma" w:cs="Tahoma"/>
          <w:sz w:val="24"/>
          <w:szCs w:val="24"/>
        </w:rPr>
        <w:t xml:space="preserve"> тоже можно добавлять в СКАУТ </w:t>
      </w:r>
      <w:proofErr w:type="spellStart"/>
      <w:r w:rsidR="006411C2">
        <w:rPr>
          <w:rFonts w:ascii="Tahoma" w:hAnsi="Tahoma" w:cs="Tahoma"/>
          <w:sz w:val="24"/>
          <w:szCs w:val="24"/>
        </w:rPr>
        <w:t>Студио</w:t>
      </w:r>
      <w:proofErr w:type="spellEnd"/>
      <w:r w:rsidR="006411C2">
        <w:rPr>
          <w:rFonts w:ascii="Tahoma" w:hAnsi="Tahoma" w:cs="Tahoma"/>
          <w:sz w:val="24"/>
          <w:szCs w:val="24"/>
        </w:rPr>
        <w:t xml:space="preserve"> Онлайн)</w:t>
      </w:r>
      <w:r w:rsidR="00421F0A">
        <w:rPr>
          <w:rFonts w:ascii="Tahoma" w:hAnsi="Tahoma" w:cs="Tahoma"/>
          <w:sz w:val="24"/>
          <w:szCs w:val="24"/>
        </w:rPr>
        <w:t>.</w:t>
      </w:r>
    </w:p>
    <w:p w14:paraId="6D1CB7F5" w14:textId="77777777" w:rsidR="006505AB" w:rsidRDefault="006505AB" w:rsidP="006505A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Чтобы отобразить список групп </w:t>
      </w:r>
      <w:proofErr w:type="spellStart"/>
      <w:r>
        <w:rPr>
          <w:rFonts w:ascii="Tahoma" w:hAnsi="Tahoma" w:cs="Tahoma"/>
          <w:sz w:val="24"/>
          <w:szCs w:val="24"/>
        </w:rPr>
        <w:t>геозон</w:t>
      </w:r>
      <w:proofErr w:type="spellEnd"/>
      <w:r>
        <w:rPr>
          <w:rFonts w:ascii="Tahoma" w:hAnsi="Tahoma" w:cs="Tahoma"/>
          <w:sz w:val="24"/>
          <w:szCs w:val="24"/>
        </w:rPr>
        <w:t>, сначала нужно выбрать в дереве компаний интересующую вас компанию/подразделение/справочник. После этого становятся доступны следующие действия:</w:t>
      </w:r>
    </w:p>
    <w:p w14:paraId="01CA2C97" w14:textId="77777777" w:rsidR="006505AB" w:rsidRDefault="006505AB" w:rsidP="00A33DCF">
      <w:pPr>
        <w:jc w:val="center"/>
        <w:rPr>
          <w:rFonts w:ascii="Tahoma" w:hAnsi="Tahoma" w:cs="Tahoma"/>
          <w:sz w:val="24"/>
          <w:szCs w:val="24"/>
        </w:rPr>
      </w:pPr>
      <w:r w:rsidRPr="006505AB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49C0CD15" wp14:editId="04887D31">
            <wp:extent cx="6343650" cy="3767035"/>
            <wp:effectExtent l="0" t="0" r="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357044" cy="3774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D56A0" w14:textId="77777777" w:rsidR="006505AB" w:rsidRDefault="00A400BC" w:rsidP="00A400BC">
      <w:pPr>
        <w:pStyle w:val="a7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A400BC">
        <w:rPr>
          <w:rFonts w:ascii="Tahoma" w:hAnsi="Tahoma" w:cs="Tahoma"/>
          <w:b/>
          <w:sz w:val="24"/>
          <w:szCs w:val="24"/>
        </w:rPr>
        <w:t>Добавить</w:t>
      </w:r>
      <w:r>
        <w:rPr>
          <w:rFonts w:ascii="Tahoma" w:hAnsi="Tahoma" w:cs="Tahoma"/>
          <w:sz w:val="24"/>
          <w:szCs w:val="24"/>
        </w:rPr>
        <w:t xml:space="preserve">. Создать новую группу </w:t>
      </w:r>
      <w:proofErr w:type="spellStart"/>
      <w:r>
        <w:rPr>
          <w:rFonts w:ascii="Tahoma" w:hAnsi="Tahoma" w:cs="Tahoma"/>
          <w:sz w:val="24"/>
          <w:szCs w:val="24"/>
        </w:rPr>
        <w:t>геозон</w:t>
      </w:r>
      <w:proofErr w:type="spellEnd"/>
      <w:r>
        <w:rPr>
          <w:rFonts w:ascii="Tahoma" w:hAnsi="Tahoma" w:cs="Tahoma"/>
          <w:sz w:val="24"/>
          <w:szCs w:val="24"/>
        </w:rPr>
        <w:t>.</w:t>
      </w:r>
      <w:r w:rsidR="006C4742">
        <w:rPr>
          <w:rFonts w:ascii="Tahoma" w:hAnsi="Tahoma" w:cs="Tahoma"/>
          <w:sz w:val="24"/>
          <w:szCs w:val="24"/>
        </w:rPr>
        <w:br/>
      </w:r>
      <w:r w:rsidR="006C4742" w:rsidRPr="009E7D6A">
        <w:rPr>
          <w:rFonts w:ascii="Tahoma" w:hAnsi="Tahoma" w:cs="Tahoma"/>
          <w:sz w:val="24"/>
          <w:szCs w:val="24"/>
        </w:rPr>
        <w:t xml:space="preserve">В </w:t>
      </w:r>
      <w:r w:rsidR="006C4742">
        <w:rPr>
          <w:rFonts w:ascii="Tahoma" w:hAnsi="Tahoma" w:cs="Tahoma"/>
          <w:sz w:val="24"/>
          <w:szCs w:val="24"/>
        </w:rPr>
        <w:t>нижней</w:t>
      </w:r>
      <w:r w:rsidR="006C4742" w:rsidRPr="009E7D6A">
        <w:rPr>
          <w:rFonts w:ascii="Tahoma" w:hAnsi="Tahoma" w:cs="Tahoma"/>
          <w:sz w:val="24"/>
          <w:szCs w:val="24"/>
        </w:rPr>
        <w:t xml:space="preserve"> части окна находится дерево компаний. В нём изначально сто</w:t>
      </w:r>
      <w:r w:rsidR="006C4742">
        <w:rPr>
          <w:rFonts w:ascii="Tahoma" w:hAnsi="Tahoma" w:cs="Tahoma"/>
          <w:sz w:val="24"/>
          <w:szCs w:val="24"/>
        </w:rPr>
        <w:t>ят</w:t>
      </w:r>
      <w:r w:rsidR="006C4742" w:rsidRPr="009E7D6A">
        <w:rPr>
          <w:rFonts w:ascii="Tahoma" w:hAnsi="Tahoma" w:cs="Tahoma"/>
          <w:sz w:val="24"/>
          <w:szCs w:val="24"/>
        </w:rPr>
        <w:t xml:space="preserve"> галочк</w:t>
      </w:r>
      <w:r w:rsidR="006C4742">
        <w:rPr>
          <w:rFonts w:ascii="Tahoma" w:hAnsi="Tahoma" w:cs="Tahoma"/>
          <w:sz w:val="24"/>
          <w:szCs w:val="24"/>
        </w:rPr>
        <w:t>и</w:t>
      </w:r>
      <w:r w:rsidR="006C4742" w:rsidRPr="009E7D6A">
        <w:rPr>
          <w:rFonts w:ascii="Tahoma" w:hAnsi="Tahoma" w:cs="Tahoma"/>
          <w:sz w:val="24"/>
          <w:szCs w:val="24"/>
        </w:rPr>
        <w:t xml:space="preserve"> напротив корневой компании, а также напротив той компании/подразделения/справочника, которая была выбрана в дереве компаний до нажатия кнопки «Добавить»</w:t>
      </w:r>
      <w:r w:rsidR="006C4742">
        <w:rPr>
          <w:rFonts w:ascii="Tahoma" w:hAnsi="Tahoma" w:cs="Tahoma"/>
          <w:sz w:val="24"/>
          <w:szCs w:val="24"/>
        </w:rPr>
        <w:t xml:space="preserve">. При необходимости, можно в момент создания группы </w:t>
      </w:r>
      <w:proofErr w:type="spellStart"/>
      <w:r w:rsidR="006C4742">
        <w:rPr>
          <w:rFonts w:ascii="Tahoma" w:hAnsi="Tahoma" w:cs="Tahoma"/>
          <w:sz w:val="24"/>
          <w:szCs w:val="24"/>
        </w:rPr>
        <w:t>геозон</w:t>
      </w:r>
      <w:proofErr w:type="spellEnd"/>
      <w:r w:rsidR="006C4742">
        <w:rPr>
          <w:rFonts w:ascii="Tahoma" w:hAnsi="Tahoma" w:cs="Tahoma"/>
          <w:sz w:val="24"/>
          <w:szCs w:val="24"/>
        </w:rPr>
        <w:t xml:space="preserve"> сразу дать её в доступ всем нужным компаниям, проставив напротив них галочки.</w:t>
      </w:r>
      <w:r w:rsidR="005B01A2">
        <w:rPr>
          <w:rFonts w:ascii="Tahoma" w:hAnsi="Tahoma" w:cs="Tahoma"/>
          <w:sz w:val="24"/>
          <w:szCs w:val="24"/>
        </w:rPr>
        <w:br/>
        <w:t xml:space="preserve">После добавления группы </w:t>
      </w:r>
      <w:proofErr w:type="spellStart"/>
      <w:r w:rsidR="005B01A2">
        <w:rPr>
          <w:rFonts w:ascii="Tahoma" w:hAnsi="Tahoma" w:cs="Tahoma"/>
          <w:sz w:val="24"/>
          <w:szCs w:val="24"/>
        </w:rPr>
        <w:t>геозон</w:t>
      </w:r>
      <w:proofErr w:type="spellEnd"/>
      <w:r w:rsidR="005B01A2">
        <w:rPr>
          <w:rFonts w:ascii="Tahoma" w:hAnsi="Tahoma" w:cs="Tahoma"/>
          <w:sz w:val="24"/>
          <w:szCs w:val="24"/>
        </w:rPr>
        <w:t xml:space="preserve"> в СКАУТ Менеджере, она появится и в СКАУТ </w:t>
      </w:r>
      <w:proofErr w:type="spellStart"/>
      <w:r w:rsidR="005B01A2">
        <w:rPr>
          <w:rFonts w:ascii="Tahoma" w:hAnsi="Tahoma" w:cs="Tahoma"/>
          <w:sz w:val="24"/>
          <w:szCs w:val="24"/>
        </w:rPr>
        <w:t>Студио</w:t>
      </w:r>
      <w:proofErr w:type="spellEnd"/>
      <w:r w:rsidR="005B01A2">
        <w:rPr>
          <w:rFonts w:ascii="Tahoma" w:hAnsi="Tahoma" w:cs="Tahoma"/>
          <w:sz w:val="24"/>
          <w:szCs w:val="24"/>
        </w:rPr>
        <w:t xml:space="preserve"> Онлайн, но будет пустой до тех пор, пока </w:t>
      </w:r>
      <w:r w:rsidR="00106297">
        <w:rPr>
          <w:rFonts w:ascii="Tahoma" w:hAnsi="Tahoma" w:cs="Tahoma"/>
          <w:sz w:val="24"/>
          <w:szCs w:val="24"/>
        </w:rPr>
        <w:t xml:space="preserve">там </w:t>
      </w:r>
      <w:r w:rsidR="005B01A2">
        <w:rPr>
          <w:rFonts w:ascii="Tahoma" w:hAnsi="Tahoma" w:cs="Tahoma"/>
          <w:sz w:val="24"/>
          <w:szCs w:val="24"/>
        </w:rPr>
        <w:t xml:space="preserve">не будут </w:t>
      </w:r>
      <w:proofErr w:type="spellStart"/>
      <w:r w:rsidR="005B01A2">
        <w:rPr>
          <w:rFonts w:ascii="Tahoma" w:hAnsi="Tahoma" w:cs="Tahoma"/>
          <w:sz w:val="24"/>
          <w:szCs w:val="24"/>
        </w:rPr>
        <w:t>отрисованы</w:t>
      </w:r>
      <w:proofErr w:type="spellEnd"/>
      <w:r w:rsidR="005B01A2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B01A2">
        <w:rPr>
          <w:rFonts w:ascii="Tahoma" w:hAnsi="Tahoma" w:cs="Tahoma"/>
          <w:sz w:val="24"/>
          <w:szCs w:val="24"/>
        </w:rPr>
        <w:t>геозоны</w:t>
      </w:r>
      <w:proofErr w:type="spellEnd"/>
      <w:r w:rsidR="005B01A2">
        <w:rPr>
          <w:rFonts w:ascii="Tahoma" w:hAnsi="Tahoma" w:cs="Tahoma"/>
          <w:sz w:val="24"/>
          <w:szCs w:val="24"/>
        </w:rPr>
        <w:t xml:space="preserve"> и сохранены в этой группе.</w:t>
      </w:r>
    </w:p>
    <w:p w14:paraId="349113B1" w14:textId="77777777" w:rsidR="00DD1DF2" w:rsidRDefault="00DD1DF2" w:rsidP="00DD1DF2">
      <w:pPr>
        <w:jc w:val="center"/>
        <w:rPr>
          <w:rFonts w:ascii="Tahoma" w:hAnsi="Tahoma" w:cs="Tahoma"/>
          <w:sz w:val="24"/>
          <w:szCs w:val="24"/>
        </w:rPr>
      </w:pPr>
      <w:r w:rsidRPr="00DD1DF2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03377D1F" wp14:editId="02C7CA35">
            <wp:extent cx="5534025" cy="505317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39803" cy="5058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D366E" w14:textId="77777777" w:rsidR="00DD1DF2" w:rsidRDefault="00C43C08" w:rsidP="00C43C08">
      <w:pPr>
        <w:pStyle w:val="a7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C43C08">
        <w:rPr>
          <w:rFonts w:ascii="Tahoma" w:hAnsi="Tahoma" w:cs="Tahoma"/>
          <w:b/>
          <w:sz w:val="24"/>
          <w:szCs w:val="24"/>
        </w:rPr>
        <w:t>Удалить.</w:t>
      </w:r>
      <w:r>
        <w:rPr>
          <w:rFonts w:ascii="Tahoma" w:hAnsi="Tahoma" w:cs="Tahoma"/>
          <w:sz w:val="24"/>
          <w:szCs w:val="24"/>
        </w:rPr>
        <w:t xml:space="preserve"> Позволяет удалить всю группу </w:t>
      </w:r>
      <w:proofErr w:type="spellStart"/>
      <w:r>
        <w:rPr>
          <w:rFonts w:ascii="Tahoma" w:hAnsi="Tahoma" w:cs="Tahoma"/>
          <w:sz w:val="24"/>
          <w:szCs w:val="24"/>
        </w:rPr>
        <w:t>геозон</w:t>
      </w:r>
      <w:proofErr w:type="spellEnd"/>
      <w:r>
        <w:rPr>
          <w:rFonts w:ascii="Tahoma" w:hAnsi="Tahoma" w:cs="Tahoma"/>
          <w:sz w:val="24"/>
          <w:szCs w:val="24"/>
        </w:rPr>
        <w:t xml:space="preserve"> или </w:t>
      </w:r>
      <w:r w:rsidR="00C46CE1">
        <w:rPr>
          <w:rFonts w:ascii="Tahoma" w:hAnsi="Tahoma" w:cs="Tahoma"/>
          <w:sz w:val="24"/>
          <w:szCs w:val="24"/>
        </w:rPr>
        <w:t>выбранную</w:t>
      </w:r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геозону</w:t>
      </w:r>
      <w:proofErr w:type="spellEnd"/>
      <w:r>
        <w:rPr>
          <w:rFonts w:ascii="Tahoma" w:hAnsi="Tahoma" w:cs="Tahoma"/>
          <w:sz w:val="24"/>
          <w:szCs w:val="24"/>
        </w:rPr>
        <w:t xml:space="preserve"> из неё.</w:t>
      </w:r>
    </w:p>
    <w:p w14:paraId="5C0DFE97" w14:textId="77777777" w:rsidR="00E61332" w:rsidRDefault="00E61332" w:rsidP="00C43C08">
      <w:pPr>
        <w:pStyle w:val="a7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Редактировать.</w:t>
      </w:r>
      <w:r>
        <w:rPr>
          <w:rFonts w:ascii="Tahoma" w:hAnsi="Tahoma" w:cs="Tahoma"/>
          <w:sz w:val="24"/>
          <w:szCs w:val="24"/>
        </w:rPr>
        <w:t xml:space="preserve"> </w:t>
      </w:r>
      <w:r w:rsidR="007405DE">
        <w:rPr>
          <w:rFonts w:ascii="Tahoma" w:hAnsi="Tahoma" w:cs="Tahoma"/>
          <w:sz w:val="24"/>
          <w:szCs w:val="24"/>
        </w:rPr>
        <w:t xml:space="preserve">Даёт возможность изменить настройки группы </w:t>
      </w:r>
      <w:proofErr w:type="spellStart"/>
      <w:r w:rsidR="007405DE">
        <w:rPr>
          <w:rFonts w:ascii="Tahoma" w:hAnsi="Tahoma" w:cs="Tahoma"/>
          <w:sz w:val="24"/>
          <w:szCs w:val="24"/>
        </w:rPr>
        <w:t>геозон</w:t>
      </w:r>
      <w:proofErr w:type="spellEnd"/>
      <w:r w:rsidR="007405DE">
        <w:rPr>
          <w:rFonts w:ascii="Tahoma" w:hAnsi="Tahoma" w:cs="Tahoma"/>
          <w:sz w:val="24"/>
          <w:szCs w:val="24"/>
        </w:rPr>
        <w:t xml:space="preserve"> или название </w:t>
      </w:r>
      <w:proofErr w:type="spellStart"/>
      <w:r w:rsidR="007405DE">
        <w:rPr>
          <w:rFonts w:ascii="Tahoma" w:hAnsi="Tahoma" w:cs="Tahoma"/>
          <w:sz w:val="24"/>
          <w:szCs w:val="24"/>
        </w:rPr>
        <w:t>геозоны</w:t>
      </w:r>
      <w:proofErr w:type="spellEnd"/>
      <w:r w:rsidR="007405DE">
        <w:rPr>
          <w:rFonts w:ascii="Tahoma" w:hAnsi="Tahoma" w:cs="Tahoma"/>
          <w:sz w:val="24"/>
          <w:szCs w:val="24"/>
        </w:rPr>
        <w:t>.</w:t>
      </w:r>
    </w:p>
    <w:p w14:paraId="1FECBE86" w14:textId="77777777" w:rsidR="007405DE" w:rsidRPr="000A79C4" w:rsidRDefault="000A79C4" w:rsidP="00C43C08">
      <w:pPr>
        <w:pStyle w:val="a7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Обновить</w:t>
      </w:r>
      <w:r w:rsidRPr="000A79C4">
        <w:rPr>
          <w:rFonts w:ascii="Tahoma" w:hAnsi="Tahoma" w:cs="Tahoma"/>
          <w:sz w:val="24"/>
          <w:szCs w:val="24"/>
        </w:rPr>
        <w:t xml:space="preserve">. Обновляет список групп </w:t>
      </w:r>
      <w:proofErr w:type="spellStart"/>
      <w:r w:rsidRPr="000A79C4">
        <w:rPr>
          <w:rFonts w:ascii="Tahoma" w:hAnsi="Tahoma" w:cs="Tahoma"/>
          <w:sz w:val="24"/>
          <w:szCs w:val="24"/>
        </w:rPr>
        <w:t>геозон</w:t>
      </w:r>
      <w:proofErr w:type="spellEnd"/>
      <w:r w:rsidRPr="000A79C4">
        <w:rPr>
          <w:rFonts w:ascii="Tahoma" w:hAnsi="Tahoma" w:cs="Tahoma"/>
          <w:sz w:val="24"/>
          <w:szCs w:val="24"/>
        </w:rPr>
        <w:t xml:space="preserve"> и </w:t>
      </w:r>
      <w:proofErr w:type="spellStart"/>
      <w:r w:rsidRPr="000A79C4">
        <w:rPr>
          <w:rFonts w:ascii="Tahoma" w:hAnsi="Tahoma" w:cs="Tahoma"/>
          <w:sz w:val="24"/>
          <w:szCs w:val="24"/>
        </w:rPr>
        <w:t>геозон</w:t>
      </w:r>
      <w:r w:rsidR="00E90F63">
        <w:rPr>
          <w:rFonts w:ascii="Tahoma" w:hAnsi="Tahoma" w:cs="Tahoma"/>
          <w:sz w:val="24"/>
          <w:szCs w:val="24"/>
        </w:rPr>
        <w:t>ы</w:t>
      </w:r>
      <w:proofErr w:type="spellEnd"/>
      <w:r w:rsidRPr="000A79C4">
        <w:rPr>
          <w:rFonts w:ascii="Tahoma" w:hAnsi="Tahoma" w:cs="Tahoma"/>
          <w:sz w:val="24"/>
          <w:szCs w:val="24"/>
        </w:rPr>
        <w:t xml:space="preserve"> в них.</w:t>
      </w:r>
    </w:p>
    <w:p w14:paraId="5855E216" w14:textId="77777777" w:rsidR="000A79C4" w:rsidRDefault="000A79C4" w:rsidP="00C43C08">
      <w:pPr>
        <w:pStyle w:val="a7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0A60C8">
        <w:rPr>
          <w:rFonts w:ascii="Tahoma" w:hAnsi="Tahoma" w:cs="Tahoma"/>
          <w:b/>
          <w:sz w:val="24"/>
          <w:szCs w:val="24"/>
        </w:rPr>
        <w:t xml:space="preserve">Импортировать </w:t>
      </w:r>
      <w:proofErr w:type="spellStart"/>
      <w:r w:rsidRPr="000A60C8">
        <w:rPr>
          <w:rFonts w:ascii="Tahoma" w:hAnsi="Tahoma" w:cs="Tahoma"/>
          <w:b/>
          <w:sz w:val="24"/>
          <w:szCs w:val="24"/>
        </w:rPr>
        <w:t>геозоны</w:t>
      </w:r>
      <w:proofErr w:type="spellEnd"/>
      <w:r w:rsidRPr="000A60C8">
        <w:rPr>
          <w:rFonts w:ascii="Tahoma" w:hAnsi="Tahoma" w:cs="Tahoma"/>
          <w:b/>
          <w:sz w:val="24"/>
          <w:szCs w:val="24"/>
        </w:rPr>
        <w:t xml:space="preserve"> и</w:t>
      </w:r>
      <w:r w:rsidR="000A60C8">
        <w:rPr>
          <w:rFonts w:ascii="Tahoma" w:hAnsi="Tahoma" w:cs="Tahoma"/>
          <w:b/>
          <w:sz w:val="24"/>
          <w:szCs w:val="24"/>
        </w:rPr>
        <w:t>з</w:t>
      </w:r>
      <w:r w:rsidRPr="000A60C8">
        <w:rPr>
          <w:rFonts w:ascii="Tahoma" w:hAnsi="Tahoma" w:cs="Tahoma"/>
          <w:b/>
          <w:sz w:val="24"/>
          <w:szCs w:val="24"/>
        </w:rPr>
        <w:t xml:space="preserve"> файла.</w:t>
      </w:r>
      <w:r>
        <w:rPr>
          <w:rFonts w:ascii="Tahoma" w:hAnsi="Tahoma" w:cs="Tahoma"/>
          <w:sz w:val="24"/>
          <w:szCs w:val="24"/>
        </w:rPr>
        <w:t xml:space="preserve"> </w:t>
      </w:r>
      <w:r w:rsidR="000A60C8">
        <w:rPr>
          <w:rFonts w:ascii="Tahoma" w:hAnsi="Tahoma" w:cs="Tahoma"/>
          <w:sz w:val="24"/>
          <w:szCs w:val="24"/>
        </w:rPr>
        <w:t xml:space="preserve">Загрузка в систему </w:t>
      </w:r>
      <w:proofErr w:type="spellStart"/>
      <w:r w:rsidR="000A60C8">
        <w:rPr>
          <w:rFonts w:ascii="Tahoma" w:hAnsi="Tahoma" w:cs="Tahoma"/>
          <w:sz w:val="24"/>
          <w:szCs w:val="24"/>
        </w:rPr>
        <w:t>геозон</w:t>
      </w:r>
      <w:proofErr w:type="spellEnd"/>
      <w:r w:rsidR="000A60C8">
        <w:rPr>
          <w:rFonts w:ascii="Tahoma" w:hAnsi="Tahoma" w:cs="Tahoma"/>
          <w:sz w:val="24"/>
          <w:szCs w:val="24"/>
        </w:rPr>
        <w:t xml:space="preserve"> из файла. Поддерживаются </w:t>
      </w:r>
      <w:proofErr w:type="gramStart"/>
      <w:r w:rsidR="000A60C8">
        <w:rPr>
          <w:rFonts w:ascii="Tahoma" w:hAnsi="Tahoma" w:cs="Tahoma"/>
          <w:sz w:val="24"/>
          <w:szCs w:val="24"/>
        </w:rPr>
        <w:t xml:space="preserve">форматы </w:t>
      </w:r>
      <w:r w:rsidR="000A60C8" w:rsidRPr="000A60C8">
        <w:rPr>
          <w:rFonts w:ascii="Tahoma" w:hAnsi="Tahoma" w:cs="Tahoma"/>
          <w:sz w:val="24"/>
          <w:szCs w:val="24"/>
        </w:rPr>
        <w:t>.</w:t>
      </w:r>
      <w:proofErr w:type="spellStart"/>
      <w:r w:rsidR="000A60C8">
        <w:rPr>
          <w:rFonts w:ascii="Tahoma" w:hAnsi="Tahoma" w:cs="Tahoma"/>
          <w:sz w:val="24"/>
          <w:szCs w:val="24"/>
          <w:lang w:val="en-US"/>
        </w:rPr>
        <w:t>kml</w:t>
      </w:r>
      <w:proofErr w:type="spellEnd"/>
      <w:proofErr w:type="gramEnd"/>
      <w:r w:rsidR="000A60C8" w:rsidRPr="000A60C8">
        <w:rPr>
          <w:rFonts w:ascii="Tahoma" w:hAnsi="Tahoma" w:cs="Tahoma"/>
          <w:sz w:val="24"/>
          <w:szCs w:val="24"/>
        </w:rPr>
        <w:t xml:space="preserve"> </w:t>
      </w:r>
      <w:r w:rsidR="000A60C8">
        <w:rPr>
          <w:rFonts w:ascii="Tahoma" w:hAnsi="Tahoma" w:cs="Tahoma"/>
          <w:sz w:val="24"/>
          <w:szCs w:val="24"/>
        </w:rPr>
        <w:t xml:space="preserve">и </w:t>
      </w:r>
      <w:r w:rsidR="000A60C8" w:rsidRPr="000A60C8">
        <w:rPr>
          <w:rFonts w:ascii="Tahoma" w:hAnsi="Tahoma" w:cs="Tahoma"/>
          <w:sz w:val="24"/>
          <w:szCs w:val="24"/>
        </w:rPr>
        <w:t>.</w:t>
      </w:r>
      <w:proofErr w:type="spellStart"/>
      <w:r w:rsidR="000A60C8">
        <w:rPr>
          <w:rFonts w:ascii="Tahoma" w:hAnsi="Tahoma" w:cs="Tahoma"/>
          <w:sz w:val="24"/>
          <w:szCs w:val="24"/>
          <w:lang w:val="en-US"/>
        </w:rPr>
        <w:t>zon</w:t>
      </w:r>
      <w:proofErr w:type="spellEnd"/>
      <w:r w:rsidR="000A60C8" w:rsidRPr="000A60C8">
        <w:rPr>
          <w:rFonts w:ascii="Tahoma" w:hAnsi="Tahoma" w:cs="Tahoma"/>
          <w:sz w:val="24"/>
          <w:szCs w:val="24"/>
        </w:rPr>
        <w:t xml:space="preserve"> (</w:t>
      </w:r>
      <w:r w:rsidR="000A60C8">
        <w:rPr>
          <w:rFonts w:ascii="Tahoma" w:hAnsi="Tahoma" w:cs="Tahoma"/>
          <w:sz w:val="24"/>
          <w:szCs w:val="24"/>
        </w:rPr>
        <w:t xml:space="preserve">формат </w:t>
      </w:r>
      <w:proofErr w:type="spellStart"/>
      <w:r w:rsidR="000A60C8">
        <w:rPr>
          <w:rFonts w:ascii="Tahoma" w:hAnsi="Tahoma" w:cs="Tahoma"/>
          <w:sz w:val="24"/>
          <w:szCs w:val="24"/>
        </w:rPr>
        <w:t>геозон</w:t>
      </w:r>
      <w:proofErr w:type="spellEnd"/>
      <w:r w:rsidR="000A60C8">
        <w:rPr>
          <w:rFonts w:ascii="Tahoma" w:hAnsi="Tahoma" w:cs="Tahoma"/>
          <w:sz w:val="24"/>
          <w:szCs w:val="24"/>
        </w:rPr>
        <w:t xml:space="preserve"> СКАУТ</w:t>
      </w:r>
      <w:r w:rsidR="000A60C8" w:rsidRPr="000A60C8">
        <w:rPr>
          <w:rFonts w:ascii="Tahoma" w:hAnsi="Tahoma" w:cs="Tahoma"/>
          <w:sz w:val="24"/>
          <w:szCs w:val="24"/>
        </w:rPr>
        <w:t>)</w:t>
      </w:r>
      <w:r w:rsidR="000A60C8">
        <w:rPr>
          <w:rFonts w:ascii="Tahoma" w:hAnsi="Tahoma" w:cs="Tahoma"/>
          <w:sz w:val="24"/>
          <w:szCs w:val="24"/>
        </w:rPr>
        <w:t xml:space="preserve">. При импорте будет автоматически создана группа </w:t>
      </w:r>
      <w:proofErr w:type="spellStart"/>
      <w:r w:rsidR="000A60C8">
        <w:rPr>
          <w:rFonts w:ascii="Tahoma" w:hAnsi="Tahoma" w:cs="Tahoma"/>
          <w:sz w:val="24"/>
          <w:szCs w:val="24"/>
        </w:rPr>
        <w:t>геозон</w:t>
      </w:r>
      <w:proofErr w:type="spellEnd"/>
      <w:r w:rsidR="000A60C8">
        <w:rPr>
          <w:rFonts w:ascii="Tahoma" w:hAnsi="Tahoma" w:cs="Tahoma"/>
          <w:sz w:val="24"/>
          <w:szCs w:val="24"/>
        </w:rPr>
        <w:t xml:space="preserve">, в которую будут помещены </w:t>
      </w:r>
      <w:proofErr w:type="spellStart"/>
      <w:r w:rsidR="000A60C8">
        <w:rPr>
          <w:rFonts w:ascii="Tahoma" w:hAnsi="Tahoma" w:cs="Tahoma"/>
          <w:sz w:val="24"/>
          <w:szCs w:val="24"/>
        </w:rPr>
        <w:t>геозоны</w:t>
      </w:r>
      <w:proofErr w:type="spellEnd"/>
      <w:r w:rsidR="000A60C8">
        <w:rPr>
          <w:rFonts w:ascii="Tahoma" w:hAnsi="Tahoma" w:cs="Tahoma"/>
          <w:sz w:val="24"/>
          <w:szCs w:val="24"/>
        </w:rPr>
        <w:t xml:space="preserve"> из файла.</w:t>
      </w:r>
    </w:p>
    <w:p w14:paraId="71CF43CD" w14:textId="77777777" w:rsidR="000A60C8" w:rsidRDefault="000A60C8" w:rsidP="00C43C08">
      <w:pPr>
        <w:pStyle w:val="a7"/>
        <w:numPr>
          <w:ilvl w:val="0"/>
          <w:numId w:val="8"/>
        </w:numPr>
        <w:jc w:val="both"/>
        <w:rPr>
          <w:rFonts w:ascii="Tahoma" w:hAnsi="Tahoma" w:cs="Tahoma"/>
          <w:sz w:val="24"/>
          <w:szCs w:val="24"/>
        </w:rPr>
      </w:pPr>
      <w:r w:rsidRPr="000A60C8">
        <w:rPr>
          <w:rFonts w:ascii="Tahoma" w:hAnsi="Tahoma" w:cs="Tahoma"/>
          <w:b/>
          <w:sz w:val="24"/>
          <w:szCs w:val="24"/>
        </w:rPr>
        <w:t xml:space="preserve">Экспортировать </w:t>
      </w:r>
      <w:proofErr w:type="spellStart"/>
      <w:r w:rsidRPr="000A60C8">
        <w:rPr>
          <w:rFonts w:ascii="Tahoma" w:hAnsi="Tahoma" w:cs="Tahoma"/>
          <w:b/>
          <w:sz w:val="24"/>
          <w:szCs w:val="24"/>
        </w:rPr>
        <w:t>геозоны</w:t>
      </w:r>
      <w:proofErr w:type="spellEnd"/>
      <w:r w:rsidRPr="000A60C8">
        <w:rPr>
          <w:rFonts w:ascii="Tahoma" w:hAnsi="Tahoma" w:cs="Tahoma"/>
          <w:b/>
          <w:sz w:val="24"/>
          <w:szCs w:val="24"/>
        </w:rPr>
        <w:t xml:space="preserve"> в файл.</w:t>
      </w:r>
      <w:r>
        <w:rPr>
          <w:rFonts w:ascii="Tahoma" w:hAnsi="Tahoma" w:cs="Tahoma"/>
          <w:sz w:val="24"/>
          <w:szCs w:val="24"/>
        </w:rPr>
        <w:t xml:space="preserve"> Выгрузка всех </w:t>
      </w:r>
      <w:r w:rsidR="00E94976">
        <w:rPr>
          <w:rFonts w:ascii="Tahoma" w:hAnsi="Tahoma" w:cs="Tahoma"/>
          <w:sz w:val="24"/>
          <w:szCs w:val="24"/>
        </w:rPr>
        <w:t xml:space="preserve">выбранных </w:t>
      </w:r>
      <w:r>
        <w:rPr>
          <w:rFonts w:ascii="Tahoma" w:hAnsi="Tahoma" w:cs="Tahoma"/>
          <w:sz w:val="24"/>
          <w:szCs w:val="24"/>
        </w:rPr>
        <w:t xml:space="preserve">групп </w:t>
      </w:r>
      <w:proofErr w:type="spellStart"/>
      <w:r>
        <w:rPr>
          <w:rFonts w:ascii="Tahoma" w:hAnsi="Tahoma" w:cs="Tahoma"/>
          <w:sz w:val="24"/>
          <w:szCs w:val="24"/>
        </w:rPr>
        <w:t>геозон</w:t>
      </w:r>
      <w:proofErr w:type="spellEnd"/>
      <w:r>
        <w:rPr>
          <w:rFonts w:ascii="Tahoma" w:hAnsi="Tahoma" w:cs="Tahoma"/>
          <w:sz w:val="24"/>
          <w:szCs w:val="24"/>
        </w:rPr>
        <w:t xml:space="preserve"> и </w:t>
      </w:r>
      <w:proofErr w:type="spellStart"/>
      <w:r>
        <w:rPr>
          <w:rFonts w:ascii="Tahoma" w:hAnsi="Tahoma" w:cs="Tahoma"/>
          <w:sz w:val="24"/>
          <w:szCs w:val="24"/>
        </w:rPr>
        <w:t>геозон</w:t>
      </w:r>
      <w:proofErr w:type="spellEnd"/>
      <w:r>
        <w:rPr>
          <w:rFonts w:ascii="Tahoma" w:hAnsi="Tahoma" w:cs="Tahoma"/>
          <w:sz w:val="24"/>
          <w:szCs w:val="24"/>
        </w:rPr>
        <w:t xml:space="preserve"> в них</w:t>
      </w:r>
      <w:r w:rsidR="00E94976">
        <w:rPr>
          <w:rFonts w:ascii="Tahoma" w:hAnsi="Tahoma" w:cs="Tahoma"/>
          <w:sz w:val="24"/>
          <w:szCs w:val="24"/>
        </w:rPr>
        <w:t xml:space="preserve">. Поддерживается </w:t>
      </w:r>
      <w:proofErr w:type="gramStart"/>
      <w:r w:rsidR="00E94976">
        <w:rPr>
          <w:rFonts w:ascii="Tahoma" w:hAnsi="Tahoma" w:cs="Tahoma"/>
          <w:sz w:val="24"/>
          <w:szCs w:val="24"/>
        </w:rPr>
        <w:t xml:space="preserve">формат </w:t>
      </w:r>
      <w:r w:rsidR="00E94976" w:rsidRPr="000A60C8">
        <w:rPr>
          <w:rFonts w:ascii="Tahoma" w:hAnsi="Tahoma" w:cs="Tahoma"/>
          <w:sz w:val="24"/>
          <w:szCs w:val="24"/>
        </w:rPr>
        <w:t>.</w:t>
      </w:r>
      <w:proofErr w:type="spellStart"/>
      <w:r w:rsidR="00E94976">
        <w:rPr>
          <w:rFonts w:ascii="Tahoma" w:hAnsi="Tahoma" w:cs="Tahoma"/>
          <w:sz w:val="24"/>
          <w:szCs w:val="24"/>
          <w:lang w:val="en-US"/>
        </w:rPr>
        <w:t>zon</w:t>
      </w:r>
      <w:proofErr w:type="spellEnd"/>
      <w:proofErr w:type="gramEnd"/>
      <w:r w:rsidR="00E94976" w:rsidRPr="000A60C8">
        <w:rPr>
          <w:rFonts w:ascii="Tahoma" w:hAnsi="Tahoma" w:cs="Tahoma"/>
          <w:sz w:val="24"/>
          <w:szCs w:val="24"/>
        </w:rPr>
        <w:t xml:space="preserve"> (</w:t>
      </w:r>
      <w:r w:rsidR="00E94976">
        <w:rPr>
          <w:rFonts w:ascii="Tahoma" w:hAnsi="Tahoma" w:cs="Tahoma"/>
          <w:sz w:val="24"/>
          <w:szCs w:val="24"/>
        </w:rPr>
        <w:t xml:space="preserve">формат </w:t>
      </w:r>
      <w:proofErr w:type="spellStart"/>
      <w:r w:rsidR="00E94976">
        <w:rPr>
          <w:rFonts w:ascii="Tahoma" w:hAnsi="Tahoma" w:cs="Tahoma"/>
          <w:sz w:val="24"/>
          <w:szCs w:val="24"/>
        </w:rPr>
        <w:t>геозон</w:t>
      </w:r>
      <w:proofErr w:type="spellEnd"/>
      <w:r w:rsidR="00E94976">
        <w:rPr>
          <w:rFonts w:ascii="Tahoma" w:hAnsi="Tahoma" w:cs="Tahoma"/>
          <w:sz w:val="24"/>
          <w:szCs w:val="24"/>
        </w:rPr>
        <w:t xml:space="preserve"> СКАУТ</w:t>
      </w:r>
      <w:r w:rsidR="00E94976" w:rsidRPr="000A60C8">
        <w:rPr>
          <w:rFonts w:ascii="Tahoma" w:hAnsi="Tahoma" w:cs="Tahoma"/>
          <w:sz w:val="24"/>
          <w:szCs w:val="24"/>
        </w:rPr>
        <w:t>)</w:t>
      </w:r>
      <w:r w:rsidR="00E94976">
        <w:rPr>
          <w:rFonts w:ascii="Tahoma" w:hAnsi="Tahoma" w:cs="Tahoma"/>
          <w:sz w:val="24"/>
          <w:szCs w:val="24"/>
        </w:rPr>
        <w:t>.</w:t>
      </w:r>
    </w:p>
    <w:p w14:paraId="3768F933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512CD864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40765D61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17E91F0B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6558A370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1482F39B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7EC834B5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619AF4D2" w14:textId="77777777" w:rsidR="0079355F" w:rsidRDefault="0079355F" w:rsidP="0079355F">
      <w:pPr>
        <w:jc w:val="both"/>
        <w:rPr>
          <w:rFonts w:ascii="Tahoma" w:hAnsi="Tahoma" w:cs="Tahoma"/>
          <w:sz w:val="24"/>
          <w:szCs w:val="24"/>
        </w:rPr>
      </w:pPr>
    </w:p>
    <w:p w14:paraId="10AEF9E1" w14:textId="77777777" w:rsidR="0079355F" w:rsidRPr="0079355F" w:rsidRDefault="0079355F" w:rsidP="0079355F">
      <w:pPr>
        <w:jc w:val="both"/>
        <w:rPr>
          <w:rFonts w:ascii="Tahoma" w:hAnsi="Tahoma" w:cs="Tahoma"/>
          <w:b/>
          <w:sz w:val="28"/>
          <w:szCs w:val="24"/>
        </w:rPr>
      </w:pPr>
      <w:r w:rsidRPr="0079355F">
        <w:rPr>
          <w:rFonts w:ascii="Tahoma" w:hAnsi="Tahoma" w:cs="Tahoma"/>
          <w:b/>
          <w:sz w:val="28"/>
          <w:szCs w:val="24"/>
        </w:rPr>
        <w:lastRenderedPageBreak/>
        <w:t>Ретрансляции</w:t>
      </w:r>
    </w:p>
    <w:p w14:paraId="23B4DB32" w14:textId="77777777" w:rsidR="0079355F" w:rsidRDefault="0080022E" w:rsidP="0079355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Ретрансляция – это автоматический процесс передачи данных (сообщений), полученных от заведенных в систему терминалов</w:t>
      </w:r>
      <w:r w:rsidR="00700C02">
        <w:rPr>
          <w:rFonts w:ascii="Tahoma" w:hAnsi="Tahoma" w:cs="Tahoma"/>
          <w:sz w:val="24"/>
          <w:szCs w:val="24"/>
        </w:rPr>
        <w:t>, на другие сервера в реальном времени.</w:t>
      </w:r>
      <w:r w:rsidR="005A12F5">
        <w:rPr>
          <w:rFonts w:ascii="Tahoma" w:hAnsi="Tahoma" w:cs="Tahoma"/>
          <w:sz w:val="24"/>
          <w:szCs w:val="24"/>
        </w:rPr>
        <w:t xml:space="preserve"> Для создания и редактирования ретрансляций требуются особые права на учетной записи.</w:t>
      </w:r>
      <w:r w:rsidR="0039677C">
        <w:rPr>
          <w:rFonts w:ascii="Tahoma" w:hAnsi="Tahoma" w:cs="Tahoma"/>
          <w:sz w:val="24"/>
          <w:szCs w:val="24"/>
        </w:rPr>
        <w:t xml:space="preserve"> Ретрансляции можно создавать только под компаниями и их нельзя переносить между ними.</w:t>
      </w:r>
    </w:p>
    <w:p w14:paraId="6C49D851" w14:textId="77777777" w:rsidR="005A12F5" w:rsidRDefault="005A12F5" w:rsidP="005A12F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Чтобы отобразить список ретрансляций, сначала нужно выбрать в дереве компаний интересующую вас </w:t>
      </w:r>
      <w:r w:rsidR="00D3228A">
        <w:rPr>
          <w:rFonts w:ascii="Tahoma" w:hAnsi="Tahoma" w:cs="Tahoma"/>
          <w:sz w:val="24"/>
          <w:szCs w:val="24"/>
        </w:rPr>
        <w:t>компанию</w:t>
      </w:r>
      <w:r>
        <w:rPr>
          <w:rFonts w:ascii="Tahoma" w:hAnsi="Tahoma" w:cs="Tahoma"/>
          <w:sz w:val="24"/>
          <w:szCs w:val="24"/>
        </w:rPr>
        <w:t>. В нём есть столбцы, требующие пояснения:</w:t>
      </w:r>
    </w:p>
    <w:p w14:paraId="67FC7C62" w14:textId="0638F5D3" w:rsidR="005A12F5" w:rsidRDefault="00BC3278" w:rsidP="00BD49F7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0E458F">
        <w:rPr>
          <w:rFonts w:ascii="Tahoma" w:hAnsi="Tahoma" w:cs="Tahoma"/>
          <w:b/>
          <w:sz w:val="24"/>
          <w:szCs w:val="24"/>
        </w:rPr>
        <w:t>Состояние.</w:t>
      </w:r>
      <w:r w:rsidR="000E458F">
        <w:rPr>
          <w:rFonts w:ascii="Tahoma" w:hAnsi="Tahoma" w:cs="Tahoma"/>
          <w:sz w:val="24"/>
          <w:szCs w:val="24"/>
        </w:rPr>
        <w:t xml:space="preserve"> «</w:t>
      </w:r>
      <w:r w:rsidR="000E458F" w:rsidRPr="000E458F">
        <w:rPr>
          <w:rFonts w:ascii="Tahoma" w:hAnsi="Tahoma" w:cs="Tahoma"/>
          <w:sz w:val="24"/>
          <w:szCs w:val="24"/>
        </w:rPr>
        <w:t>Серый</w:t>
      </w:r>
      <w:r w:rsidR="000E458F">
        <w:rPr>
          <w:rFonts w:ascii="Tahoma" w:hAnsi="Tahoma" w:cs="Tahoma"/>
          <w:sz w:val="24"/>
          <w:szCs w:val="24"/>
        </w:rPr>
        <w:t>»</w:t>
      </w:r>
      <w:r w:rsidR="000E458F" w:rsidRPr="000E458F">
        <w:rPr>
          <w:rFonts w:ascii="Tahoma" w:hAnsi="Tahoma" w:cs="Tahoma"/>
          <w:sz w:val="24"/>
          <w:szCs w:val="24"/>
        </w:rPr>
        <w:t xml:space="preserve"> - ретрансляция выключена, передача данных и </w:t>
      </w:r>
      <w:r w:rsidR="00843188">
        <w:rPr>
          <w:rFonts w:ascii="Tahoma" w:hAnsi="Tahoma" w:cs="Tahoma"/>
          <w:sz w:val="24"/>
          <w:szCs w:val="24"/>
          <w:lang w:val="en-US"/>
        </w:rPr>
        <w:t>ping</w:t>
      </w:r>
      <w:r w:rsidR="00843188" w:rsidRPr="00843188">
        <w:rPr>
          <w:rFonts w:ascii="Tahoma" w:hAnsi="Tahoma" w:cs="Tahoma"/>
          <w:sz w:val="24"/>
          <w:szCs w:val="24"/>
        </w:rPr>
        <w:t xml:space="preserve"> </w:t>
      </w:r>
      <w:r w:rsidR="009F4F5B">
        <w:rPr>
          <w:rFonts w:ascii="Tahoma" w:hAnsi="Tahoma" w:cs="Tahoma"/>
          <w:sz w:val="24"/>
          <w:szCs w:val="24"/>
        </w:rPr>
        <w:t>принимающей стороны</w:t>
      </w:r>
      <w:r w:rsidR="000E458F" w:rsidRPr="000E458F">
        <w:rPr>
          <w:rFonts w:ascii="Tahoma" w:hAnsi="Tahoma" w:cs="Tahoma"/>
          <w:sz w:val="24"/>
          <w:szCs w:val="24"/>
        </w:rPr>
        <w:t xml:space="preserve"> не </w:t>
      </w:r>
      <w:proofErr w:type="gramStart"/>
      <w:r w:rsidR="00E9122E">
        <w:rPr>
          <w:rFonts w:ascii="Tahoma" w:hAnsi="Tahoma" w:cs="Tahoma"/>
          <w:sz w:val="24"/>
          <w:szCs w:val="24"/>
        </w:rPr>
        <w:t>производится</w:t>
      </w:r>
      <w:r w:rsidR="009F4F5B" w:rsidRPr="000E458F">
        <w:rPr>
          <w:rFonts w:ascii="Tahoma" w:hAnsi="Tahoma" w:cs="Tahoma"/>
          <w:sz w:val="24"/>
          <w:szCs w:val="24"/>
        </w:rPr>
        <w:t>.</w:t>
      </w:r>
      <w:r w:rsidR="00975719">
        <w:rPr>
          <w:rFonts w:ascii="Tahoma" w:hAnsi="Tahoma" w:cs="Tahoma"/>
          <w:sz w:val="24"/>
          <w:szCs w:val="24"/>
        </w:rPr>
        <w:br/>
      </w:r>
      <w:r w:rsidR="009F4F5B">
        <w:rPr>
          <w:rFonts w:ascii="Tahoma" w:hAnsi="Tahoma" w:cs="Tahoma"/>
          <w:sz w:val="24"/>
          <w:szCs w:val="24"/>
        </w:rPr>
        <w:br/>
        <w:t>«</w:t>
      </w:r>
      <w:proofErr w:type="gramEnd"/>
      <w:r w:rsidR="009F4F5B" w:rsidRPr="009F4F5B">
        <w:rPr>
          <w:rFonts w:ascii="Tahoma" w:hAnsi="Tahoma" w:cs="Tahoma"/>
          <w:sz w:val="24"/>
          <w:szCs w:val="24"/>
        </w:rPr>
        <w:t>Зеленый</w:t>
      </w:r>
      <w:r w:rsidR="009F4F5B">
        <w:rPr>
          <w:rFonts w:ascii="Tahoma" w:hAnsi="Tahoma" w:cs="Tahoma"/>
          <w:sz w:val="24"/>
          <w:szCs w:val="24"/>
        </w:rPr>
        <w:t>»</w:t>
      </w:r>
      <w:r w:rsidR="009F4F5B" w:rsidRPr="009F4F5B">
        <w:rPr>
          <w:rFonts w:ascii="Tahoma" w:hAnsi="Tahoma" w:cs="Tahoma"/>
          <w:sz w:val="24"/>
          <w:szCs w:val="24"/>
        </w:rPr>
        <w:t xml:space="preserve"> - передача данных осуществляется или, даже если данные в текущий момент не передаются, то </w:t>
      </w:r>
      <w:r w:rsidR="00843188">
        <w:rPr>
          <w:rFonts w:ascii="Tahoma" w:hAnsi="Tahoma" w:cs="Tahoma"/>
          <w:sz w:val="24"/>
          <w:szCs w:val="24"/>
          <w:lang w:val="en-US"/>
        </w:rPr>
        <w:t>ping</w:t>
      </w:r>
      <w:r w:rsidR="009F4F5B" w:rsidRPr="009F4F5B">
        <w:rPr>
          <w:rFonts w:ascii="Tahoma" w:hAnsi="Tahoma" w:cs="Tahoma"/>
          <w:sz w:val="24"/>
          <w:szCs w:val="24"/>
        </w:rPr>
        <w:t xml:space="preserve"> до принимающей стороны доходит.</w:t>
      </w:r>
      <w:r w:rsidR="00975719">
        <w:rPr>
          <w:rFonts w:ascii="Tahoma" w:hAnsi="Tahoma" w:cs="Tahoma"/>
          <w:sz w:val="24"/>
          <w:szCs w:val="24"/>
        </w:rPr>
        <w:br/>
      </w:r>
      <w:r w:rsidR="00975719">
        <w:rPr>
          <w:rFonts w:ascii="Tahoma" w:hAnsi="Tahoma" w:cs="Tahoma"/>
          <w:sz w:val="24"/>
          <w:szCs w:val="24"/>
        </w:rPr>
        <w:br/>
        <w:t>«</w:t>
      </w:r>
      <w:r w:rsidR="00975719" w:rsidRPr="00975719">
        <w:rPr>
          <w:rFonts w:ascii="Tahoma" w:hAnsi="Tahoma" w:cs="Tahoma"/>
          <w:sz w:val="24"/>
          <w:szCs w:val="24"/>
        </w:rPr>
        <w:t>Желтый</w:t>
      </w:r>
      <w:r w:rsidR="00975719">
        <w:rPr>
          <w:rFonts w:ascii="Tahoma" w:hAnsi="Tahoma" w:cs="Tahoma"/>
          <w:sz w:val="24"/>
          <w:szCs w:val="24"/>
        </w:rPr>
        <w:t>»</w:t>
      </w:r>
      <w:r w:rsidR="00975719" w:rsidRPr="00975719">
        <w:rPr>
          <w:rFonts w:ascii="Tahoma" w:hAnsi="Tahoma" w:cs="Tahoma"/>
          <w:sz w:val="24"/>
          <w:szCs w:val="24"/>
        </w:rPr>
        <w:t xml:space="preserve"> - принимающая сторона не </w:t>
      </w:r>
      <w:proofErr w:type="spellStart"/>
      <w:r w:rsidR="00975719" w:rsidRPr="00975719">
        <w:rPr>
          <w:rFonts w:ascii="Tahoma" w:hAnsi="Tahoma" w:cs="Tahoma"/>
          <w:sz w:val="24"/>
          <w:szCs w:val="24"/>
        </w:rPr>
        <w:t>пингуется</w:t>
      </w:r>
      <w:proofErr w:type="spellEnd"/>
      <w:r w:rsidR="00975719" w:rsidRPr="00975719">
        <w:rPr>
          <w:rFonts w:ascii="Tahoma" w:hAnsi="Tahoma" w:cs="Tahoma"/>
          <w:sz w:val="24"/>
          <w:szCs w:val="24"/>
        </w:rPr>
        <w:t>, передача данных не идет, но очередь непереданных сообщений</w:t>
      </w:r>
      <w:r w:rsidR="00110FE8">
        <w:rPr>
          <w:rFonts w:ascii="Tahoma" w:hAnsi="Tahoma" w:cs="Tahoma"/>
          <w:sz w:val="24"/>
          <w:szCs w:val="24"/>
        </w:rPr>
        <w:t xml:space="preserve"> по такой ретрансляции копится на сервере</w:t>
      </w:r>
      <w:r w:rsidR="00975719" w:rsidRPr="00975719">
        <w:rPr>
          <w:rFonts w:ascii="Tahoma" w:hAnsi="Tahoma" w:cs="Tahoma"/>
          <w:sz w:val="24"/>
          <w:szCs w:val="24"/>
        </w:rPr>
        <w:t xml:space="preserve">. </w:t>
      </w:r>
      <w:r w:rsidR="00110FE8">
        <w:rPr>
          <w:rFonts w:ascii="Tahoma" w:hAnsi="Tahoma" w:cs="Tahoma"/>
          <w:sz w:val="24"/>
          <w:szCs w:val="24"/>
        </w:rPr>
        <w:t>О</w:t>
      </w:r>
      <w:r w:rsidR="00975719" w:rsidRPr="00975719">
        <w:rPr>
          <w:rFonts w:ascii="Tahoma" w:hAnsi="Tahoma" w:cs="Tahoma"/>
          <w:sz w:val="24"/>
          <w:szCs w:val="24"/>
        </w:rPr>
        <w:t>чередь копится в течении 24 часов.</w:t>
      </w:r>
      <w:r w:rsidR="00975719">
        <w:rPr>
          <w:rFonts w:ascii="Tahoma" w:hAnsi="Tahoma" w:cs="Tahoma"/>
          <w:sz w:val="24"/>
          <w:szCs w:val="24"/>
        </w:rPr>
        <w:t xml:space="preserve"> </w:t>
      </w:r>
      <w:r w:rsidR="00975719" w:rsidRPr="00975719">
        <w:rPr>
          <w:rFonts w:ascii="Tahoma" w:hAnsi="Tahoma" w:cs="Tahoma"/>
          <w:sz w:val="24"/>
          <w:szCs w:val="24"/>
        </w:rPr>
        <w:t>Если через 24 часа принимающая сторона не станет доступна, то ретрансляция станет черной. Если в течении 24 часов принимающая сторона снова станет доступна, то передача данных восстановится (ретрансляция станет "зеленой"</w:t>
      </w:r>
      <w:proofErr w:type="gramStart"/>
      <w:r w:rsidR="00975719" w:rsidRPr="00975719">
        <w:rPr>
          <w:rFonts w:ascii="Tahoma" w:hAnsi="Tahoma" w:cs="Tahoma"/>
          <w:sz w:val="24"/>
          <w:szCs w:val="24"/>
        </w:rPr>
        <w:t>).</w:t>
      </w:r>
      <w:r w:rsidR="00110FE8">
        <w:rPr>
          <w:rFonts w:ascii="Tahoma" w:hAnsi="Tahoma" w:cs="Tahoma"/>
          <w:sz w:val="24"/>
          <w:szCs w:val="24"/>
        </w:rPr>
        <w:br/>
      </w:r>
      <w:r w:rsidR="00110FE8">
        <w:rPr>
          <w:rFonts w:ascii="Tahoma" w:hAnsi="Tahoma" w:cs="Tahoma"/>
          <w:sz w:val="24"/>
          <w:szCs w:val="24"/>
        </w:rPr>
        <w:br/>
        <w:t>«</w:t>
      </w:r>
      <w:proofErr w:type="gramEnd"/>
      <w:r w:rsidR="00110FE8" w:rsidRPr="00110FE8">
        <w:rPr>
          <w:rFonts w:ascii="Tahoma" w:hAnsi="Tahoma" w:cs="Tahoma"/>
          <w:sz w:val="24"/>
          <w:szCs w:val="24"/>
        </w:rPr>
        <w:t>Черный</w:t>
      </w:r>
      <w:r w:rsidR="00110FE8">
        <w:rPr>
          <w:rFonts w:ascii="Tahoma" w:hAnsi="Tahoma" w:cs="Tahoma"/>
          <w:sz w:val="24"/>
          <w:szCs w:val="24"/>
        </w:rPr>
        <w:t>»</w:t>
      </w:r>
      <w:r w:rsidR="00110FE8" w:rsidRPr="00110FE8">
        <w:rPr>
          <w:rFonts w:ascii="Tahoma" w:hAnsi="Tahoma" w:cs="Tahoma"/>
          <w:sz w:val="24"/>
          <w:szCs w:val="24"/>
        </w:rPr>
        <w:t xml:space="preserve"> - принимающая сторона не </w:t>
      </w:r>
      <w:proofErr w:type="spellStart"/>
      <w:r w:rsidR="00110FE8" w:rsidRPr="00110FE8">
        <w:rPr>
          <w:rFonts w:ascii="Tahoma" w:hAnsi="Tahoma" w:cs="Tahoma"/>
          <w:sz w:val="24"/>
          <w:szCs w:val="24"/>
        </w:rPr>
        <w:t>пингуется</w:t>
      </w:r>
      <w:proofErr w:type="spellEnd"/>
      <w:r w:rsidR="00110FE8" w:rsidRPr="00110FE8">
        <w:rPr>
          <w:rFonts w:ascii="Tahoma" w:hAnsi="Tahoma" w:cs="Tahoma"/>
          <w:sz w:val="24"/>
          <w:szCs w:val="24"/>
        </w:rPr>
        <w:t xml:space="preserve">, передача данных не идет, очередь сообщений по такой ретрансляции не копится </w:t>
      </w:r>
      <w:r w:rsidR="00110FE8">
        <w:rPr>
          <w:rFonts w:ascii="Tahoma" w:hAnsi="Tahoma" w:cs="Tahoma"/>
          <w:sz w:val="24"/>
          <w:szCs w:val="24"/>
        </w:rPr>
        <w:t>на сервере</w:t>
      </w:r>
      <w:r w:rsidR="00110FE8" w:rsidRPr="00110FE8">
        <w:rPr>
          <w:rFonts w:ascii="Tahoma" w:hAnsi="Tahoma" w:cs="Tahoma"/>
          <w:sz w:val="24"/>
          <w:szCs w:val="24"/>
        </w:rPr>
        <w:t>. Когда принимающая сторона снова станет доступна, т</w:t>
      </w:r>
      <w:r w:rsidR="00110FE8">
        <w:rPr>
          <w:rFonts w:ascii="Tahoma" w:hAnsi="Tahoma" w:cs="Tahoma"/>
          <w:sz w:val="24"/>
          <w:szCs w:val="24"/>
        </w:rPr>
        <w:t>о ретрансляция станет "зеленой</w:t>
      </w:r>
      <w:proofErr w:type="gramStart"/>
      <w:r w:rsidR="00110FE8">
        <w:rPr>
          <w:rFonts w:ascii="Tahoma" w:hAnsi="Tahoma" w:cs="Tahoma"/>
          <w:sz w:val="24"/>
          <w:szCs w:val="24"/>
        </w:rPr>
        <w:t>".</w:t>
      </w:r>
      <w:r w:rsidR="00110FE8">
        <w:rPr>
          <w:rFonts w:ascii="Tahoma" w:hAnsi="Tahoma" w:cs="Tahoma"/>
          <w:sz w:val="24"/>
          <w:szCs w:val="24"/>
        </w:rPr>
        <w:br/>
      </w:r>
      <w:r w:rsidR="00110FE8">
        <w:rPr>
          <w:rFonts w:ascii="Tahoma" w:hAnsi="Tahoma" w:cs="Tahoma"/>
          <w:sz w:val="24"/>
          <w:szCs w:val="24"/>
        </w:rPr>
        <w:br/>
        <w:t>«</w:t>
      </w:r>
      <w:proofErr w:type="gramEnd"/>
      <w:r w:rsidR="00110FE8" w:rsidRPr="00110FE8">
        <w:rPr>
          <w:rFonts w:ascii="Tahoma" w:hAnsi="Tahoma" w:cs="Tahoma"/>
          <w:sz w:val="24"/>
          <w:szCs w:val="24"/>
        </w:rPr>
        <w:t>Красный</w:t>
      </w:r>
      <w:r w:rsidR="00110FE8">
        <w:rPr>
          <w:rFonts w:ascii="Tahoma" w:hAnsi="Tahoma" w:cs="Tahoma"/>
          <w:sz w:val="24"/>
          <w:szCs w:val="24"/>
        </w:rPr>
        <w:t>»</w:t>
      </w:r>
      <w:r w:rsidR="00110FE8" w:rsidRPr="00110FE8">
        <w:rPr>
          <w:rFonts w:ascii="Tahoma" w:hAnsi="Tahoma" w:cs="Tahoma"/>
          <w:sz w:val="24"/>
          <w:szCs w:val="24"/>
        </w:rPr>
        <w:t xml:space="preserve"> - принимающая сторона </w:t>
      </w:r>
      <w:proofErr w:type="spellStart"/>
      <w:r w:rsidR="00110FE8" w:rsidRPr="00110FE8">
        <w:rPr>
          <w:rFonts w:ascii="Tahoma" w:hAnsi="Tahoma" w:cs="Tahoma"/>
          <w:sz w:val="24"/>
          <w:szCs w:val="24"/>
        </w:rPr>
        <w:t>пингуется</w:t>
      </w:r>
      <w:proofErr w:type="spellEnd"/>
      <w:r w:rsidR="00110FE8" w:rsidRPr="00110FE8">
        <w:rPr>
          <w:rFonts w:ascii="Tahoma" w:hAnsi="Tahoma" w:cs="Tahoma"/>
          <w:sz w:val="24"/>
          <w:szCs w:val="24"/>
        </w:rPr>
        <w:t xml:space="preserve">, передача данных не идет, но очередь непереданных сообщений по такой ретрансляции копится в памяти бесконечно. При таком статусе данные не идут из-за неправильных настроек ретрансляции (адрес/порт/протокол) или из-за ошибок/несоответствий в протоколах на принимающей и передающей сторонах. "Красная" ретрансляция станет "черной" только если принимающая сторона перестанет </w:t>
      </w:r>
      <w:proofErr w:type="spellStart"/>
      <w:r w:rsidR="00110FE8" w:rsidRPr="00110FE8">
        <w:rPr>
          <w:rFonts w:ascii="Tahoma" w:hAnsi="Tahoma" w:cs="Tahoma"/>
          <w:sz w:val="24"/>
          <w:szCs w:val="24"/>
        </w:rPr>
        <w:t>пинговаться</w:t>
      </w:r>
      <w:proofErr w:type="spellEnd"/>
      <w:r w:rsidR="00110FE8" w:rsidRPr="00110FE8">
        <w:rPr>
          <w:rFonts w:ascii="Tahoma" w:hAnsi="Tahoma" w:cs="Tahoma"/>
          <w:sz w:val="24"/>
          <w:szCs w:val="24"/>
        </w:rPr>
        <w:t>.</w:t>
      </w:r>
      <w:r w:rsidR="00BD49F7">
        <w:rPr>
          <w:rFonts w:ascii="Tahoma" w:hAnsi="Tahoma" w:cs="Tahoma"/>
          <w:sz w:val="24"/>
          <w:szCs w:val="24"/>
        </w:rPr>
        <w:br/>
      </w:r>
      <w:r w:rsidR="00BD49F7">
        <w:rPr>
          <w:rFonts w:ascii="Tahoma" w:hAnsi="Tahoma" w:cs="Tahoma"/>
          <w:sz w:val="24"/>
          <w:szCs w:val="24"/>
        </w:rPr>
        <w:br/>
      </w:r>
      <w:r w:rsidR="00BD49F7" w:rsidRPr="00BD49F7">
        <w:rPr>
          <w:rFonts w:ascii="Tahoma" w:hAnsi="Tahoma" w:cs="Tahoma"/>
          <w:sz w:val="24"/>
          <w:szCs w:val="24"/>
        </w:rPr>
        <w:t>Кажд</w:t>
      </w:r>
      <w:r w:rsidR="00BD49F7">
        <w:rPr>
          <w:rFonts w:ascii="Tahoma" w:hAnsi="Tahoma" w:cs="Tahoma"/>
          <w:sz w:val="24"/>
          <w:szCs w:val="24"/>
        </w:rPr>
        <w:t>ые</w:t>
      </w:r>
      <w:r w:rsidR="00BD49F7" w:rsidRPr="00BD49F7">
        <w:rPr>
          <w:rFonts w:ascii="Tahoma" w:hAnsi="Tahoma" w:cs="Tahoma"/>
          <w:sz w:val="24"/>
          <w:szCs w:val="24"/>
        </w:rPr>
        <w:t xml:space="preserve"> </w:t>
      </w:r>
      <w:r w:rsidR="00BD49F7">
        <w:rPr>
          <w:rFonts w:ascii="Tahoma" w:hAnsi="Tahoma" w:cs="Tahoma"/>
          <w:sz w:val="24"/>
          <w:szCs w:val="24"/>
        </w:rPr>
        <w:t>пару минут</w:t>
      </w:r>
      <w:r w:rsidR="00BD49F7" w:rsidRPr="00BD49F7">
        <w:rPr>
          <w:rFonts w:ascii="Tahoma" w:hAnsi="Tahoma" w:cs="Tahoma"/>
          <w:sz w:val="24"/>
          <w:szCs w:val="24"/>
        </w:rPr>
        <w:t xml:space="preserve"> постоянно </w:t>
      </w:r>
      <w:proofErr w:type="spellStart"/>
      <w:r w:rsidR="00BD49F7" w:rsidRPr="00BD49F7">
        <w:rPr>
          <w:rFonts w:ascii="Tahoma" w:hAnsi="Tahoma" w:cs="Tahoma"/>
          <w:sz w:val="24"/>
          <w:szCs w:val="24"/>
        </w:rPr>
        <w:t>пингуется</w:t>
      </w:r>
      <w:proofErr w:type="spellEnd"/>
      <w:r w:rsidR="00BD49F7" w:rsidRPr="00BD49F7">
        <w:rPr>
          <w:rFonts w:ascii="Tahoma" w:hAnsi="Tahoma" w:cs="Tahoma"/>
          <w:sz w:val="24"/>
          <w:szCs w:val="24"/>
        </w:rPr>
        <w:t xml:space="preserve"> доступность принимающей стороны по каждой запущенной (т.е. кроме "серых") ретрансляции.</w:t>
      </w:r>
    </w:p>
    <w:p w14:paraId="5C3C973D" w14:textId="66C4960E" w:rsidR="00110FE8" w:rsidRDefault="00110FE8" w:rsidP="00285BD6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1470CD">
        <w:rPr>
          <w:rFonts w:ascii="Tahoma" w:hAnsi="Tahoma" w:cs="Tahoma"/>
          <w:b/>
          <w:sz w:val="24"/>
          <w:szCs w:val="24"/>
        </w:rPr>
        <w:t>Компания-владелец.</w:t>
      </w:r>
      <w:r w:rsidR="001470CD">
        <w:rPr>
          <w:rFonts w:ascii="Tahoma" w:hAnsi="Tahoma" w:cs="Tahoma"/>
          <w:sz w:val="24"/>
          <w:szCs w:val="24"/>
        </w:rPr>
        <w:t xml:space="preserve"> Название компании, под которой была создана ретрансляция.</w:t>
      </w:r>
      <w:r w:rsidR="00285BD6">
        <w:rPr>
          <w:rFonts w:ascii="Tahoma" w:hAnsi="Tahoma" w:cs="Tahoma"/>
          <w:sz w:val="24"/>
          <w:szCs w:val="24"/>
        </w:rPr>
        <w:br/>
      </w:r>
      <w:r w:rsidR="00285BD6" w:rsidRPr="00285BD6">
        <w:rPr>
          <w:rFonts w:ascii="Tahoma" w:hAnsi="Tahoma" w:cs="Tahoma"/>
          <w:sz w:val="24"/>
          <w:szCs w:val="24"/>
        </w:rPr>
        <w:t>Если объекты разных клиентов необходимо ретранслировать на один и тот же сервер, то рекомендуется создавать одну крупную общую ретрансляцию под компанией-дилером, а не множество мелких ретрансляций под каждым из клиентов.</w:t>
      </w:r>
    </w:p>
    <w:p w14:paraId="1B82DE9F" w14:textId="77777777" w:rsidR="00AE687A" w:rsidRDefault="00AE687A" w:rsidP="00110FE8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Количество терминалов.</w:t>
      </w:r>
      <w:r w:rsidR="0022097A">
        <w:rPr>
          <w:rFonts w:ascii="Tahoma" w:hAnsi="Tahoma" w:cs="Tahoma"/>
          <w:b/>
          <w:sz w:val="24"/>
          <w:szCs w:val="24"/>
        </w:rPr>
        <w:t xml:space="preserve"> </w:t>
      </w:r>
      <w:r w:rsidR="0022097A" w:rsidRPr="0022097A">
        <w:rPr>
          <w:rFonts w:ascii="Tahoma" w:hAnsi="Tahoma" w:cs="Tahoma"/>
          <w:sz w:val="24"/>
          <w:szCs w:val="24"/>
        </w:rPr>
        <w:t>Общее число терминалов,</w:t>
      </w:r>
      <w:r w:rsidR="000E2EBD">
        <w:rPr>
          <w:rFonts w:ascii="Tahoma" w:hAnsi="Tahoma" w:cs="Tahoma"/>
          <w:sz w:val="24"/>
          <w:szCs w:val="24"/>
        </w:rPr>
        <w:t xml:space="preserve"> которое находится в ретрансляции.</w:t>
      </w:r>
    </w:p>
    <w:p w14:paraId="06A33CFA" w14:textId="77777777" w:rsidR="00653B52" w:rsidRPr="00653B52" w:rsidRDefault="00AE687A" w:rsidP="00653B52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653B52">
        <w:rPr>
          <w:rFonts w:ascii="Tahoma" w:hAnsi="Tahoma" w:cs="Tahoma"/>
          <w:b/>
          <w:sz w:val="24"/>
          <w:szCs w:val="24"/>
        </w:rPr>
        <w:t>Протокол.</w:t>
      </w:r>
      <w:r w:rsidR="00653B52" w:rsidRPr="00653B52">
        <w:rPr>
          <w:rFonts w:ascii="Tahoma" w:hAnsi="Tahoma" w:cs="Tahoma"/>
          <w:sz w:val="24"/>
          <w:szCs w:val="24"/>
        </w:rPr>
        <w:t xml:space="preserve"> </w:t>
      </w:r>
      <w:r w:rsidR="00653B52">
        <w:rPr>
          <w:rFonts w:ascii="Tahoma" w:hAnsi="Tahoma" w:cs="Tahoma"/>
          <w:sz w:val="24"/>
          <w:szCs w:val="24"/>
        </w:rPr>
        <w:t xml:space="preserve">Настроенный протокол передачи данных. Поддерживаются: </w:t>
      </w:r>
      <w:proofErr w:type="spellStart"/>
      <w:r w:rsidR="00653B52">
        <w:rPr>
          <w:rFonts w:ascii="Tahoma" w:hAnsi="Tahoma" w:cs="Tahoma"/>
          <w:sz w:val="24"/>
          <w:szCs w:val="24"/>
          <w:lang w:val="en-US"/>
        </w:rPr>
        <w:t>ScoutOpen</w:t>
      </w:r>
      <w:proofErr w:type="spellEnd"/>
      <w:r w:rsidR="00653B52">
        <w:rPr>
          <w:rFonts w:ascii="Tahoma" w:hAnsi="Tahoma" w:cs="Tahoma"/>
          <w:sz w:val="24"/>
          <w:szCs w:val="24"/>
        </w:rPr>
        <w:t xml:space="preserve">, </w:t>
      </w:r>
      <w:r w:rsidR="00653B52">
        <w:rPr>
          <w:rFonts w:ascii="Tahoma" w:hAnsi="Tahoma" w:cs="Tahoma"/>
          <w:sz w:val="24"/>
          <w:szCs w:val="24"/>
          <w:lang w:val="en-US"/>
        </w:rPr>
        <w:t>EGTS</w:t>
      </w:r>
      <w:r w:rsidR="00653B52" w:rsidRPr="00653B52">
        <w:rPr>
          <w:rFonts w:ascii="Tahoma" w:hAnsi="Tahoma" w:cs="Tahoma"/>
          <w:sz w:val="24"/>
          <w:szCs w:val="24"/>
        </w:rPr>
        <w:t xml:space="preserve"> </w:t>
      </w:r>
      <w:r w:rsidR="00653B52">
        <w:rPr>
          <w:rFonts w:ascii="Tahoma" w:hAnsi="Tahoma" w:cs="Tahoma"/>
          <w:sz w:val="24"/>
          <w:szCs w:val="24"/>
        </w:rPr>
        <w:t xml:space="preserve">и </w:t>
      </w:r>
      <w:proofErr w:type="spellStart"/>
      <w:r w:rsidR="00653B52">
        <w:rPr>
          <w:rFonts w:ascii="Tahoma" w:hAnsi="Tahoma" w:cs="Tahoma"/>
          <w:sz w:val="24"/>
          <w:szCs w:val="24"/>
          <w:lang w:val="en-US"/>
        </w:rPr>
        <w:t>Wialon</w:t>
      </w:r>
      <w:proofErr w:type="spellEnd"/>
      <w:r w:rsidR="00653B52" w:rsidRPr="00653B52">
        <w:rPr>
          <w:rFonts w:ascii="Tahoma" w:hAnsi="Tahoma" w:cs="Tahoma"/>
          <w:sz w:val="24"/>
          <w:szCs w:val="24"/>
        </w:rPr>
        <w:t xml:space="preserve"> </w:t>
      </w:r>
      <w:r w:rsidR="00653B52">
        <w:rPr>
          <w:rFonts w:ascii="Tahoma" w:hAnsi="Tahoma" w:cs="Tahoma"/>
          <w:sz w:val="24"/>
          <w:szCs w:val="24"/>
          <w:lang w:val="en-US"/>
        </w:rPr>
        <w:t>IPS</w:t>
      </w:r>
      <w:r w:rsidR="00653B52" w:rsidRPr="00653B52">
        <w:rPr>
          <w:rFonts w:ascii="Tahoma" w:hAnsi="Tahoma" w:cs="Tahoma"/>
          <w:sz w:val="24"/>
          <w:szCs w:val="24"/>
        </w:rPr>
        <w:t xml:space="preserve"> 1.1.</w:t>
      </w:r>
    </w:p>
    <w:p w14:paraId="3F66F3AD" w14:textId="77777777" w:rsidR="00AE687A" w:rsidRDefault="00AE687A" w:rsidP="00110FE8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A427F9">
        <w:rPr>
          <w:rFonts w:ascii="Tahoma" w:hAnsi="Tahoma" w:cs="Tahoma"/>
          <w:b/>
          <w:sz w:val="24"/>
          <w:szCs w:val="24"/>
        </w:rPr>
        <w:t>Адрес и порт.</w:t>
      </w:r>
      <w:r w:rsidR="00A427F9" w:rsidRPr="00A427F9">
        <w:rPr>
          <w:rFonts w:ascii="Tahoma" w:hAnsi="Tahoma" w:cs="Tahoma"/>
          <w:sz w:val="24"/>
          <w:szCs w:val="24"/>
        </w:rPr>
        <w:t xml:space="preserve"> </w:t>
      </w:r>
      <w:r w:rsidR="00A427F9">
        <w:rPr>
          <w:rFonts w:ascii="Tahoma" w:hAnsi="Tahoma" w:cs="Tahoma"/>
          <w:sz w:val="24"/>
          <w:szCs w:val="24"/>
        </w:rPr>
        <w:t xml:space="preserve">Куда будут ретранслироваться данные, адрес может быть указан доменным именем или </w:t>
      </w:r>
      <w:r w:rsidR="00A427F9">
        <w:rPr>
          <w:rFonts w:ascii="Tahoma" w:hAnsi="Tahoma" w:cs="Tahoma"/>
          <w:sz w:val="24"/>
          <w:szCs w:val="24"/>
          <w:lang w:val="en-US"/>
        </w:rPr>
        <w:t>IP</w:t>
      </w:r>
      <w:r w:rsidR="00A427F9" w:rsidRPr="00A427F9">
        <w:rPr>
          <w:rFonts w:ascii="Tahoma" w:hAnsi="Tahoma" w:cs="Tahoma"/>
          <w:sz w:val="24"/>
          <w:szCs w:val="24"/>
        </w:rPr>
        <w:t xml:space="preserve"> </w:t>
      </w:r>
      <w:r w:rsidR="00A427F9">
        <w:rPr>
          <w:rFonts w:ascii="Tahoma" w:hAnsi="Tahoma" w:cs="Tahoma"/>
          <w:sz w:val="24"/>
          <w:szCs w:val="24"/>
        </w:rPr>
        <w:t>адресом.</w:t>
      </w:r>
    </w:p>
    <w:p w14:paraId="6B9EF7CE" w14:textId="77777777" w:rsidR="00AE687A" w:rsidRDefault="00AE687A" w:rsidP="00110FE8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125492">
        <w:rPr>
          <w:rFonts w:ascii="Tahoma" w:hAnsi="Tahoma" w:cs="Tahoma"/>
          <w:b/>
          <w:sz w:val="24"/>
          <w:szCs w:val="24"/>
        </w:rPr>
        <w:t>Ретранслировано.</w:t>
      </w:r>
      <w:r w:rsidR="00125492">
        <w:rPr>
          <w:rFonts w:ascii="Tahoma" w:hAnsi="Tahoma" w:cs="Tahoma"/>
          <w:sz w:val="24"/>
          <w:szCs w:val="24"/>
        </w:rPr>
        <w:t xml:space="preserve"> Общее число переданных сообщений на принимающую сторону.</w:t>
      </w:r>
    </w:p>
    <w:p w14:paraId="4C95905F" w14:textId="77777777" w:rsidR="00AE687A" w:rsidRDefault="00AE687A" w:rsidP="00110FE8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125492">
        <w:rPr>
          <w:rFonts w:ascii="Tahoma" w:hAnsi="Tahoma" w:cs="Tahoma"/>
          <w:b/>
          <w:sz w:val="24"/>
          <w:szCs w:val="24"/>
        </w:rPr>
        <w:t>Запланировано.</w:t>
      </w:r>
      <w:r w:rsidR="00125492">
        <w:rPr>
          <w:rFonts w:ascii="Tahoma" w:hAnsi="Tahoma" w:cs="Tahoma"/>
          <w:sz w:val="24"/>
          <w:szCs w:val="24"/>
        </w:rPr>
        <w:t xml:space="preserve"> Общее число сообщений, котор</w:t>
      </w:r>
      <w:r w:rsidR="00E53D2A">
        <w:rPr>
          <w:rFonts w:ascii="Tahoma" w:hAnsi="Tahoma" w:cs="Tahoma"/>
          <w:sz w:val="24"/>
          <w:szCs w:val="24"/>
        </w:rPr>
        <w:t>о</w:t>
      </w:r>
      <w:r w:rsidR="00125492">
        <w:rPr>
          <w:rFonts w:ascii="Tahoma" w:hAnsi="Tahoma" w:cs="Tahoma"/>
          <w:sz w:val="24"/>
          <w:szCs w:val="24"/>
        </w:rPr>
        <w:t>е наход</w:t>
      </w:r>
      <w:r w:rsidR="00E53D2A">
        <w:rPr>
          <w:rFonts w:ascii="Tahoma" w:hAnsi="Tahoma" w:cs="Tahoma"/>
          <w:sz w:val="24"/>
          <w:szCs w:val="24"/>
        </w:rPr>
        <w:t>и</w:t>
      </w:r>
      <w:r w:rsidR="00125492">
        <w:rPr>
          <w:rFonts w:ascii="Tahoma" w:hAnsi="Tahoma" w:cs="Tahoma"/>
          <w:sz w:val="24"/>
          <w:szCs w:val="24"/>
        </w:rPr>
        <w:t>тся в очереди на передачу.</w:t>
      </w:r>
    </w:p>
    <w:p w14:paraId="20D07424" w14:textId="77777777" w:rsidR="00AE687A" w:rsidRDefault="00AE687A" w:rsidP="00110FE8">
      <w:pPr>
        <w:pStyle w:val="a7"/>
        <w:numPr>
          <w:ilvl w:val="0"/>
          <w:numId w:val="13"/>
        </w:numPr>
        <w:jc w:val="both"/>
        <w:rPr>
          <w:rFonts w:ascii="Tahoma" w:hAnsi="Tahoma" w:cs="Tahoma"/>
          <w:sz w:val="24"/>
          <w:szCs w:val="24"/>
        </w:rPr>
      </w:pPr>
      <w:r w:rsidRPr="00C03F5B">
        <w:rPr>
          <w:rFonts w:ascii="Tahoma" w:hAnsi="Tahoma" w:cs="Tahoma"/>
          <w:b/>
          <w:sz w:val="24"/>
          <w:szCs w:val="24"/>
        </w:rPr>
        <w:t>Статус.</w:t>
      </w:r>
      <w:r w:rsidR="00C03F5B">
        <w:rPr>
          <w:rFonts w:ascii="Tahoma" w:hAnsi="Tahoma" w:cs="Tahoma"/>
          <w:sz w:val="24"/>
          <w:szCs w:val="24"/>
        </w:rPr>
        <w:t xml:space="preserve"> Подробная расшифровка состояния ретрансляции.</w:t>
      </w:r>
    </w:p>
    <w:p w14:paraId="78044491" w14:textId="77777777" w:rsidR="006A55E3" w:rsidRDefault="006A55E3" w:rsidP="006A55E3">
      <w:pPr>
        <w:jc w:val="both"/>
        <w:rPr>
          <w:rFonts w:ascii="Tahoma" w:hAnsi="Tahoma" w:cs="Tahoma"/>
          <w:sz w:val="24"/>
          <w:szCs w:val="24"/>
        </w:rPr>
      </w:pPr>
    </w:p>
    <w:p w14:paraId="56C7776B" w14:textId="77777777" w:rsidR="006A55E3" w:rsidRDefault="006A55E3" w:rsidP="006A55E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окне списка ретрансляций доступны следующие действия:</w:t>
      </w:r>
    </w:p>
    <w:p w14:paraId="3D3D30BE" w14:textId="77777777" w:rsidR="006A55E3" w:rsidRDefault="006A55E3" w:rsidP="006A55E3">
      <w:pPr>
        <w:jc w:val="center"/>
        <w:rPr>
          <w:rFonts w:ascii="Tahoma" w:hAnsi="Tahoma" w:cs="Tahoma"/>
          <w:sz w:val="24"/>
          <w:szCs w:val="24"/>
        </w:rPr>
      </w:pPr>
      <w:r w:rsidRPr="006A55E3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45A512B8" wp14:editId="68CC07E9">
            <wp:extent cx="6448425" cy="370356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49174" cy="370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3BFF0" w14:textId="77777777" w:rsidR="006A55E3" w:rsidRDefault="006A55E3" w:rsidP="006A55E3">
      <w:pPr>
        <w:pStyle w:val="a7"/>
        <w:numPr>
          <w:ilvl w:val="0"/>
          <w:numId w:val="14"/>
        </w:numPr>
        <w:jc w:val="both"/>
        <w:rPr>
          <w:rFonts w:ascii="Tahoma" w:hAnsi="Tahoma" w:cs="Tahoma"/>
          <w:sz w:val="24"/>
          <w:szCs w:val="24"/>
        </w:rPr>
      </w:pPr>
      <w:r w:rsidRPr="006A55E3">
        <w:rPr>
          <w:rFonts w:ascii="Tahoma" w:hAnsi="Tahoma" w:cs="Tahoma"/>
          <w:b/>
          <w:sz w:val="24"/>
          <w:szCs w:val="24"/>
        </w:rPr>
        <w:t>Добавить.</w:t>
      </w:r>
      <w:r>
        <w:rPr>
          <w:rFonts w:ascii="Tahoma" w:hAnsi="Tahoma" w:cs="Tahoma"/>
          <w:sz w:val="24"/>
          <w:szCs w:val="24"/>
        </w:rPr>
        <w:t xml:space="preserve"> Создание новой ретр</w:t>
      </w:r>
      <w:r w:rsidR="00F14C1F">
        <w:rPr>
          <w:rFonts w:ascii="Tahoma" w:hAnsi="Tahoma" w:cs="Tahoma"/>
          <w:sz w:val="24"/>
          <w:szCs w:val="24"/>
        </w:rPr>
        <w:t>ансляции, в открывшемся окне необходимо обязательно указать имя ретрансляции и адрес/порт для передачи данных.</w:t>
      </w:r>
    </w:p>
    <w:p w14:paraId="2C674F01" w14:textId="77777777" w:rsidR="00F14C1F" w:rsidRDefault="00A720C2" w:rsidP="00F14C1F">
      <w:pPr>
        <w:jc w:val="center"/>
        <w:rPr>
          <w:rFonts w:ascii="Tahoma" w:hAnsi="Tahoma" w:cs="Tahoma"/>
          <w:sz w:val="24"/>
          <w:szCs w:val="24"/>
        </w:rPr>
      </w:pPr>
      <w:r w:rsidRPr="00A720C2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76585D7E" wp14:editId="3707A189">
            <wp:extent cx="5002711" cy="5076825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14489" cy="508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1180D" w14:textId="488D19A9" w:rsidR="005F25FC" w:rsidRDefault="005F25FC" w:rsidP="00F14C1F">
      <w:pPr>
        <w:jc w:val="both"/>
        <w:rPr>
          <w:rFonts w:ascii="Tahoma" w:hAnsi="Tahoma" w:cs="Tahoma"/>
          <w:sz w:val="24"/>
          <w:szCs w:val="24"/>
        </w:rPr>
      </w:pPr>
      <w:r w:rsidRPr="005F25FC">
        <w:rPr>
          <w:rFonts w:ascii="Tahoma" w:hAnsi="Tahoma" w:cs="Tahoma"/>
          <w:sz w:val="24"/>
          <w:szCs w:val="24"/>
        </w:rPr>
        <w:t>Для удобства рекомендуем использовать уникальные Названия ретрансляций, а в случае необходимости ретранслировать данные по большому количеству терминалов - создавать несколько отдельных ретрансляций с количеством терминалов не более 200.</w:t>
      </w:r>
    </w:p>
    <w:p w14:paraId="124E93BC" w14:textId="7D159FD1" w:rsidR="00F14C1F" w:rsidRDefault="0037031E" w:rsidP="00F14C1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«Канал» выбирается автоматически, в зависимости от выбранного «протокола» ретрансляции.</w:t>
      </w:r>
      <w:r w:rsidR="000B38AF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 xml:space="preserve">В нижней части окна </w:t>
      </w:r>
      <w:r w:rsidR="00715927">
        <w:rPr>
          <w:rFonts w:ascii="Tahoma" w:hAnsi="Tahoma" w:cs="Tahoma"/>
          <w:sz w:val="24"/>
          <w:szCs w:val="24"/>
        </w:rPr>
        <w:t>отображается</w:t>
      </w:r>
      <w:r>
        <w:rPr>
          <w:rFonts w:ascii="Tahoma" w:hAnsi="Tahoma" w:cs="Tahoma"/>
          <w:sz w:val="24"/>
          <w:szCs w:val="24"/>
        </w:rPr>
        <w:t xml:space="preserve"> список всех терминалов с привязанной лицензией, находя</w:t>
      </w:r>
      <w:r w:rsidR="00715927">
        <w:rPr>
          <w:rFonts w:ascii="Tahoma" w:hAnsi="Tahoma" w:cs="Tahoma"/>
          <w:sz w:val="24"/>
          <w:szCs w:val="24"/>
        </w:rPr>
        <w:t xml:space="preserve">щихся </w:t>
      </w:r>
      <w:r>
        <w:rPr>
          <w:rFonts w:ascii="Tahoma" w:hAnsi="Tahoma" w:cs="Tahoma"/>
          <w:sz w:val="24"/>
          <w:szCs w:val="24"/>
        </w:rPr>
        <w:t>в той же компании, в которой создается ретрансляция.</w:t>
      </w:r>
      <w:r w:rsidR="00D9247B">
        <w:rPr>
          <w:rFonts w:ascii="Tahoma" w:hAnsi="Tahoma" w:cs="Tahoma"/>
          <w:sz w:val="24"/>
          <w:szCs w:val="24"/>
        </w:rPr>
        <w:t xml:space="preserve"> Галочками нужно выбрать те терминалы, данные по которым необходимо ретранслировать.</w:t>
      </w:r>
      <w:r w:rsidR="003865F9">
        <w:rPr>
          <w:rFonts w:ascii="Tahoma" w:hAnsi="Tahoma" w:cs="Tahoma"/>
          <w:sz w:val="24"/>
          <w:szCs w:val="24"/>
        </w:rPr>
        <w:t xml:space="preserve"> Поиск терминалов можно осуществлять через запятую.</w:t>
      </w:r>
      <w:r w:rsidR="00D9247B">
        <w:rPr>
          <w:rFonts w:ascii="Tahoma" w:hAnsi="Tahoma" w:cs="Tahoma"/>
          <w:sz w:val="24"/>
          <w:szCs w:val="24"/>
        </w:rPr>
        <w:br/>
        <w:t xml:space="preserve">При необходимости, можно выделить терминал и указать в самом низу его «ретранслируемый </w:t>
      </w:r>
      <w:r w:rsidR="00D9247B">
        <w:rPr>
          <w:rFonts w:ascii="Tahoma" w:hAnsi="Tahoma" w:cs="Tahoma"/>
          <w:sz w:val="24"/>
          <w:szCs w:val="24"/>
          <w:lang w:val="en-US"/>
        </w:rPr>
        <w:t>ID</w:t>
      </w:r>
      <w:r w:rsidR="00D9247B">
        <w:rPr>
          <w:rFonts w:ascii="Tahoma" w:hAnsi="Tahoma" w:cs="Tahoma"/>
          <w:sz w:val="24"/>
          <w:szCs w:val="24"/>
        </w:rPr>
        <w:t xml:space="preserve">». В таком случае, на принимающую сторону будет передаваться указанный в ретрансляции </w:t>
      </w:r>
      <w:r w:rsidR="00D9247B">
        <w:rPr>
          <w:rFonts w:ascii="Tahoma" w:hAnsi="Tahoma" w:cs="Tahoma"/>
          <w:sz w:val="24"/>
          <w:szCs w:val="24"/>
          <w:lang w:val="en-US"/>
        </w:rPr>
        <w:t>ID</w:t>
      </w:r>
      <w:r w:rsidR="00D9247B">
        <w:rPr>
          <w:rFonts w:ascii="Tahoma" w:hAnsi="Tahoma" w:cs="Tahoma"/>
          <w:sz w:val="24"/>
          <w:szCs w:val="24"/>
        </w:rPr>
        <w:t>, а не тот, под которым терминал заведен в системе.</w:t>
      </w:r>
    </w:p>
    <w:p w14:paraId="6B8659E1" w14:textId="77777777" w:rsidR="00C4635F" w:rsidRDefault="00C4635F" w:rsidP="00F14C1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</w:t>
      </w:r>
      <w:r w:rsidR="00A822BD">
        <w:rPr>
          <w:rFonts w:ascii="Tahoma" w:hAnsi="Tahoma" w:cs="Tahoma"/>
          <w:sz w:val="24"/>
          <w:szCs w:val="24"/>
        </w:rPr>
        <w:t xml:space="preserve"> зависимости от выбранного протокола, в</w:t>
      </w:r>
      <w:r>
        <w:rPr>
          <w:rFonts w:ascii="Tahoma" w:hAnsi="Tahoma" w:cs="Tahoma"/>
          <w:sz w:val="24"/>
          <w:szCs w:val="24"/>
        </w:rPr>
        <w:t>о вкладке «Конфигурация протокола» есть параметры, которые, при необходимости, можно изменить при обращении в техническую поддержку:</w:t>
      </w:r>
    </w:p>
    <w:p w14:paraId="1C32EAA0" w14:textId="77777777" w:rsidR="00A822BD" w:rsidRDefault="00C4635F" w:rsidP="00A822BD">
      <w:pPr>
        <w:jc w:val="center"/>
        <w:rPr>
          <w:rFonts w:ascii="Tahoma" w:hAnsi="Tahoma" w:cs="Tahoma"/>
          <w:sz w:val="24"/>
          <w:szCs w:val="24"/>
        </w:rPr>
      </w:pPr>
      <w:r w:rsidRPr="00C4635F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3ACCDADD" wp14:editId="5FF51ECF">
            <wp:extent cx="5191125" cy="1809610"/>
            <wp:effectExtent l="0" t="0" r="0" b="63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04603" cy="181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FC687" w14:textId="77777777" w:rsidR="00C4635F" w:rsidRDefault="00A822BD" w:rsidP="00C4635F">
      <w:pPr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По-умолчанию</w:t>
      </w:r>
      <w:proofErr w:type="spellEnd"/>
      <w:r>
        <w:rPr>
          <w:rFonts w:ascii="Tahoma" w:hAnsi="Tahoma" w:cs="Tahoma"/>
          <w:sz w:val="24"/>
          <w:szCs w:val="24"/>
        </w:rPr>
        <w:t xml:space="preserve"> выставлены оптимальные значения, изменение которых не требуется.</w:t>
      </w:r>
    </w:p>
    <w:p w14:paraId="3D50110B" w14:textId="77777777" w:rsidR="00816533" w:rsidRDefault="00816533" w:rsidP="00C4635F">
      <w:pPr>
        <w:jc w:val="both"/>
        <w:rPr>
          <w:rFonts w:ascii="Tahoma" w:hAnsi="Tahoma" w:cs="Tahoma"/>
          <w:sz w:val="24"/>
          <w:szCs w:val="24"/>
        </w:rPr>
      </w:pPr>
    </w:p>
    <w:p w14:paraId="43AAB155" w14:textId="77777777" w:rsidR="00816533" w:rsidRDefault="00816533" w:rsidP="00816533">
      <w:pPr>
        <w:pStyle w:val="a7"/>
        <w:numPr>
          <w:ilvl w:val="0"/>
          <w:numId w:val="14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Изменить ретрансляцию</w:t>
      </w:r>
      <w:r w:rsidRPr="00816533"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Открывает настройки выбранной ретрансляции. </w:t>
      </w:r>
      <w:r w:rsidR="003E03A1">
        <w:rPr>
          <w:rFonts w:ascii="Tahoma" w:hAnsi="Tahoma" w:cs="Tahoma"/>
          <w:sz w:val="24"/>
          <w:szCs w:val="24"/>
        </w:rPr>
        <w:t>Если с терминалами, которые добавлены в ретрансляцию</w:t>
      </w:r>
      <w:r w:rsidR="008F6087">
        <w:rPr>
          <w:rFonts w:ascii="Tahoma" w:hAnsi="Tahoma" w:cs="Tahoma"/>
          <w:sz w:val="24"/>
          <w:szCs w:val="24"/>
        </w:rPr>
        <w:t>,</w:t>
      </w:r>
      <w:r w:rsidR="003E03A1">
        <w:rPr>
          <w:rFonts w:ascii="Tahoma" w:hAnsi="Tahoma" w:cs="Tahoma"/>
          <w:sz w:val="24"/>
          <w:szCs w:val="24"/>
        </w:rPr>
        <w:t xml:space="preserve"> были произведены определённые действия, то будет выведено предупреждение</w:t>
      </w:r>
      <w:r w:rsidR="00715B0D">
        <w:rPr>
          <w:rFonts w:ascii="Tahoma" w:hAnsi="Tahoma" w:cs="Tahoma"/>
          <w:sz w:val="24"/>
          <w:szCs w:val="24"/>
        </w:rPr>
        <w:t xml:space="preserve">, </w:t>
      </w:r>
      <w:proofErr w:type="gramStart"/>
      <w:r w:rsidR="00715B0D">
        <w:rPr>
          <w:rFonts w:ascii="Tahoma" w:hAnsi="Tahoma" w:cs="Tahoma"/>
          <w:sz w:val="24"/>
          <w:szCs w:val="24"/>
        </w:rPr>
        <w:t>например</w:t>
      </w:r>
      <w:proofErr w:type="gramEnd"/>
      <w:r w:rsidR="003E03A1">
        <w:rPr>
          <w:rFonts w:ascii="Tahoma" w:hAnsi="Tahoma" w:cs="Tahoma"/>
          <w:sz w:val="24"/>
          <w:szCs w:val="24"/>
        </w:rPr>
        <w:t>:</w:t>
      </w:r>
    </w:p>
    <w:p w14:paraId="0661D7A9" w14:textId="77777777" w:rsidR="003E03A1" w:rsidRDefault="003E03A1" w:rsidP="003E03A1">
      <w:pPr>
        <w:jc w:val="center"/>
        <w:rPr>
          <w:rFonts w:ascii="Tahoma" w:hAnsi="Tahoma" w:cs="Tahoma"/>
          <w:sz w:val="24"/>
          <w:szCs w:val="24"/>
        </w:rPr>
      </w:pPr>
      <w:r w:rsidRPr="003E03A1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59ABD2D3" wp14:editId="2FC3CA83">
            <wp:extent cx="5562600" cy="2372164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582810" cy="238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B1056" w14:textId="77777777" w:rsidR="003E03A1" w:rsidRPr="00D135E5" w:rsidRDefault="00715B0D" w:rsidP="003E03A1">
      <w:pPr>
        <w:jc w:val="both"/>
        <w:rPr>
          <w:rFonts w:ascii="Tahoma" w:hAnsi="Tahoma" w:cs="Tahoma"/>
          <w:sz w:val="24"/>
          <w:szCs w:val="24"/>
        </w:rPr>
      </w:pPr>
      <w:r w:rsidRPr="00715B0D">
        <w:rPr>
          <w:rFonts w:ascii="Tahoma" w:hAnsi="Tahoma" w:cs="Tahoma"/>
          <w:b/>
          <w:sz w:val="24"/>
          <w:szCs w:val="24"/>
        </w:rPr>
        <w:t>Удалено (0)</w:t>
      </w:r>
      <w:r>
        <w:rPr>
          <w:rFonts w:ascii="Tahoma" w:hAnsi="Tahoma" w:cs="Tahoma"/>
          <w:sz w:val="24"/>
          <w:szCs w:val="24"/>
        </w:rPr>
        <w:t xml:space="preserve"> – ранее добавленные в ретрансляцию терминал</w:t>
      </w:r>
      <w:r w:rsidR="00D74389">
        <w:rPr>
          <w:rFonts w:ascii="Tahoma" w:hAnsi="Tahoma" w:cs="Tahoma"/>
          <w:sz w:val="24"/>
          <w:szCs w:val="24"/>
        </w:rPr>
        <w:t>(</w:t>
      </w:r>
      <w:r>
        <w:rPr>
          <w:rFonts w:ascii="Tahoma" w:hAnsi="Tahoma" w:cs="Tahoma"/>
          <w:sz w:val="24"/>
          <w:szCs w:val="24"/>
        </w:rPr>
        <w:t>ы</w:t>
      </w:r>
      <w:r w:rsidR="00D74389">
        <w:rPr>
          <w:rFonts w:ascii="Tahoma" w:hAnsi="Tahoma" w:cs="Tahoma"/>
          <w:sz w:val="24"/>
          <w:szCs w:val="24"/>
        </w:rPr>
        <w:t>)</w:t>
      </w:r>
      <w:r>
        <w:rPr>
          <w:rFonts w:ascii="Tahoma" w:hAnsi="Tahoma" w:cs="Tahoma"/>
          <w:sz w:val="24"/>
          <w:szCs w:val="24"/>
        </w:rPr>
        <w:t xml:space="preserve"> были удалены из системы и при нажатии кнопки «Сохранить» они будут удалены из списка терминалов в ретрансляции.</w:t>
      </w:r>
      <w:r w:rsidR="00D135E5">
        <w:rPr>
          <w:rFonts w:ascii="Tahoma" w:hAnsi="Tahoma" w:cs="Tahoma"/>
          <w:sz w:val="24"/>
          <w:szCs w:val="24"/>
        </w:rPr>
        <w:t xml:space="preserve"> Выводится только общее число удаленных </w:t>
      </w:r>
      <w:r w:rsidR="00D135E5">
        <w:rPr>
          <w:rFonts w:ascii="Tahoma" w:hAnsi="Tahoma" w:cs="Tahoma"/>
          <w:sz w:val="24"/>
          <w:szCs w:val="24"/>
          <w:lang w:val="en-US"/>
        </w:rPr>
        <w:t>ID</w:t>
      </w:r>
      <w:r w:rsidR="00D135E5">
        <w:rPr>
          <w:rFonts w:ascii="Tahoma" w:hAnsi="Tahoma" w:cs="Tahoma"/>
          <w:sz w:val="24"/>
          <w:szCs w:val="24"/>
        </w:rPr>
        <w:t>, а не их список.</w:t>
      </w:r>
    </w:p>
    <w:p w14:paraId="41CE97F2" w14:textId="77777777" w:rsidR="00715B0D" w:rsidRDefault="00D74389" w:rsidP="003E03A1">
      <w:pPr>
        <w:jc w:val="both"/>
        <w:rPr>
          <w:rFonts w:ascii="Tahoma" w:hAnsi="Tahoma" w:cs="Tahoma"/>
          <w:sz w:val="24"/>
          <w:szCs w:val="24"/>
        </w:rPr>
      </w:pPr>
      <w:r w:rsidRPr="00D74389">
        <w:rPr>
          <w:rFonts w:ascii="Tahoma" w:hAnsi="Tahoma" w:cs="Tahoma"/>
          <w:b/>
          <w:sz w:val="24"/>
          <w:szCs w:val="24"/>
        </w:rPr>
        <w:t>Перемещены (1)</w:t>
      </w:r>
      <w:r>
        <w:rPr>
          <w:rFonts w:ascii="Tahoma" w:hAnsi="Tahoma" w:cs="Tahoma"/>
          <w:sz w:val="24"/>
          <w:szCs w:val="24"/>
        </w:rPr>
        <w:t xml:space="preserve"> - ранее добавленные в ретрансляцию терминал(ы) были перемещены в другую компанию и при нажатии кнопки «Сохранить» они будут удалены из списка терминалов в</w:t>
      </w:r>
      <w:r w:rsidR="00D079A5">
        <w:rPr>
          <w:rFonts w:ascii="Tahoma" w:hAnsi="Tahoma" w:cs="Tahoma"/>
          <w:sz w:val="24"/>
          <w:szCs w:val="24"/>
        </w:rPr>
        <w:t xml:space="preserve"> этой</w:t>
      </w:r>
      <w:r>
        <w:rPr>
          <w:rFonts w:ascii="Tahoma" w:hAnsi="Tahoma" w:cs="Tahoma"/>
          <w:sz w:val="24"/>
          <w:szCs w:val="24"/>
        </w:rPr>
        <w:t xml:space="preserve"> ретрансляции.</w:t>
      </w:r>
      <w:r w:rsidR="008D38B3">
        <w:rPr>
          <w:rFonts w:ascii="Tahoma" w:hAnsi="Tahoma" w:cs="Tahoma"/>
          <w:sz w:val="24"/>
          <w:szCs w:val="24"/>
        </w:rPr>
        <w:t xml:space="preserve"> При необходимости, список таких терминалов можно просмотреть и скопировать кнопкой ниже.</w:t>
      </w:r>
    </w:p>
    <w:p w14:paraId="2DA7FD8D" w14:textId="77777777" w:rsidR="00D079A5" w:rsidRDefault="00D079A5" w:rsidP="00D079A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После нажатии кнопки «Сохранить» появится предупреждение, с указанием числа привязываемых и отвязываемых терминалов от ретрансляции:</w:t>
      </w:r>
    </w:p>
    <w:p w14:paraId="20B6CD83" w14:textId="77777777" w:rsidR="00D079A5" w:rsidRDefault="00D079A5" w:rsidP="00D079A5">
      <w:pPr>
        <w:jc w:val="center"/>
        <w:rPr>
          <w:rFonts w:ascii="Tahoma" w:hAnsi="Tahoma" w:cs="Tahoma"/>
          <w:sz w:val="24"/>
          <w:szCs w:val="24"/>
        </w:rPr>
      </w:pPr>
      <w:r w:rsidRPr="00D079A5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053CBF9C" wp14:editId="068F8A1C">
            <wp:extent cx="5029200" cy="1204404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54176" cy="12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6D26A" w14:textId="77777777" w:rsidR="00D079A5" w:rsidRDefault="00D079A5" w:rsidP="00D079A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Если вносимые изменения верны, то после нажатия кнопки «Да», выбранные терминалы будут привязаны или отвязаны от ретранс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>ляции.</w:t>
      </w:r>
    </w:p>
    <w:p w14:paraId="5AF2EC58" w14:textId="77777777" w:rsidR="000E5F77" w:rsidRPr="006C457F" w:rsidRDefault="000E5F77" w:rsidP="00D079A5">
      <w:pPr>
        <w:jc w:val="both"/>
        <w:rPr>
          <w:rFonts w:ascii="Tahoma" w:hAnsi="Tahoma" w:cs="Tahoma"/>
          <w:sz w:val="24"/>
          <w:szCs w:val="24"/>
        </w:rPr>
      </w:pPr>
    </w:p>
    <w:p w14:paraId="3461E2E2" w14:textId="77777777" w:rsidR="000E5F77" w:rsidRDefault="000E5F77" w:rsidP="000E5F77">
      <w:pPr>
        <w:pStyle w:val="a7"/>
        <w:numPr>
          <w:ilvl w:val="0"/>
          <w:numId w:val="14"/>
        </w:numPr>
        <w:jc w:val="both"/>
        <w:rPr>
          <w:rFonts w:ascii="Tahoma" w:hAnsi="Tahoma" w:cs="Tahoma"/>
          <w:sz w:val="24"/>
          <w:szCs w:val="24"/>
        </w:rPr>
      </w:pPr>
      <w:r w:rsidRPr="000E5F77">
        <w:rPr>
          <w:rFonts w:ascii="Tahoma" w:hAnsi="Tahoma" w:cs="Tahoma"/>
          <w:b/>
          <w:sz w:val="24"/>
          <w:szCs w:val="24"/>
        </w:rPr>
        <w:t>Запустить ретрансляцию.</w:t>
      </w:r>
      <w:r>
        <w:rPr>
          <w:rFonts w:ascii="Tahoma" w:hAnsi="Tahoma" w:cs="Tahoma"/>
          <w:sz w:val="24"/>
          <w:szCs w:val="24"/>
        </w:rPr>
        <w:t xml:space="preserve"> Позволяет включить ретрансляцию, если она остановлена.</w:t>
      </w:r>
    </w:p>
    <w:p w14:paraId="2A49B5B2" w14:textId="77777777" w:rsidR="000E5F77" w:rsidRDefault="000E5F77" w:rsidP="000E5F77">
      <w:pPr>
        <w:pStyle w:val="a7"/>
        <w:numPr>
          <w:ilvl w:val="0"/>
          <w:numId w:val="14"/>
        </w:numPr>
        <w:jc w:val="both"/>
        <w:rPr>
          <w:rFonts w:ascii="Tahoma" w:hAnsi="Tahoma" w:cs="Tahoma"/>
          <w:sz w:val="24"/>
          <w:szCs w:val="24"/>
        </w:rPr>
      </w:pPr>
      <w:r w:rsidRPr="000E5F77">
        <w:rPr>
          <w:rFonts w:ascii="Tahoma" w:hAnsi="Tahoma" w:cs="Tahoma"/>
          <w:b/>
          <w:sz w:val="24"/>
          <w:szCs w:val="24"/>
        </w:rPr>
        <w:t>Остановить</w:t>
      </w:r>
      <w:r>
        <w:rPr>
          <w:rFonts w:ascii="Tahoma" w:hAnsi="Tahoma" w:cs="Tahoma"/>
          <w:sz w:val="24"/>
          <w:szCs w:val="24"/>
        </w:rPr>
        <w:t xml:space="preserve"> </w:t>
      </w:r>
      <w:r w:rsidRPr="000E5F77">
        <w:rPr>
          <w:rFonts w:ascii="Tahoma" w:hAnsi="Tahoma" w:cs="Tahoma"/>
          <w:b/>
          <w:sz w:val="24"/>
          <w:szCs w:val="24"/>
        </w:rPr>
        <w:t>ретрансляцию</w:t>
      </w:r>
      <w:r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sz w:val="24"/>
          <w:szCs w:val="24"/>
        </w:rPr>
        <w:t>Позволяет выключить ретрансляцию, если она запущена.</w:t>
      </w:r>
    </w:p>
    <w:p w14:paraId="68CC2CFA" w14:textId="77777777" w:rsidR="000E5F77" w:rsidRDefault="000E5F77" w:rsidP="000E5F77">
      <w:pPr>
        <w:pStyle w:val="a7"/>
        <w:numPr>
          <w:ilvl w:val="0"/>
          <w:numId w:val="14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Удалить ретрансляцию.</w:t>
      </w:r>
      <w:r>
        <w:rPr>
          <w:rFonts w:ascii="Tahoma" w:hAnsi="Tahoma" w:cs="Tahoma"/>
          <w:sz w:val="24"/>
          <w:szCs w:val="24"/>
        </w:rPr>
        <w:t xml:space="preserve"> Удаляет выбранную ретрансляцию из системы.</w:t>
      </w:r>
    </w:p>
    <w:p w14:paraId="7BE65F50" w14:textId="77777777" w:rsidR="000E5F77" w:rsidRDefault="000E5F77" w:rsidP="000E5F77">
      <w:pPr>
        <w:pStyle w:val="a7"/>
        <w:numPr>
          <w:ilvl w:val="0"/>
          <w:numId w:val="14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Обновить конфигурацию с сервера.</w:t>
      </w:r>
      <w:r>
        <w:rPr>
          <w:rFonts w:ascii="Tahoma" w:hAnsi="Tahoma" w:cs="Tahoma"/>
          <w:sz w:val="24"/>
          <w:szCs w:val="24"/>
        </w:rPr>
        <w:t xml:space="preserve"> Обновляет список ретрансляций.</w:t>
      </w:r>
    </w:p>
    <w:p w14:paraId="4FE380DD" w14:textId="77777777" w:rsidR="00BF7D36" w:rsidRDefault="00BF7D36" w:rsidP="00BF7D36">
      <w:pPr>
        <w:jc w:val="both"/>
        <w:rPr>
          <w:rFonts w:ascii="Tahoma" w:hAnsi="Tahoma" w:cs="Tahoma"/>
          <w:sz w:val="24"/>
          <w:szCs w:val="24"/>
        </w:rPr>
      </w:pPr>
    </w:p>
    <w:p w14:paraId="65D3816A" w14:textId="77777777" w:rsidR="00BF7D36" w:rsidRDefault="00BF7D36" w:rsidP="00BF7D36">
      <w:pPr>
        <w:jc w:val="both"/>
        <w:rPr>
          <w:rFonts w:ascii="Tahoma" w:hAnsi="Tahoma" w:cs="Tahoma"/>
          <w:sz w:val="24"/>
          <w:szCs w:val="24"/>
        </w:rPr>
      </w:pPr>
      <w:r w:rsidRPr="00BF7D36">
        <w:rPr>
          <w:rFonts w:ascii="Tahoma" w:hAnsi="Tahoma" w:cs="Tahoma"/>
          <w:sz w:val="24"/>
          <w:szCs w:val="24"/>
        </w:rPr>
        <w:t xml:space="preserve">Поле «поиск </w:t>
      </w:r>
      <w:r>
        <w:rPr>
          <w:rFonts w:ascii="Tahoma" w:hAnsi="Tahoma" w:cs="Tahoma"/>
          <w:sz w:val="24"/>
          <w:szCs w:val="24"/>
        </w:rPr>
        <w:t>ретрансляции</w:t>
      </w:r>
      <w:r w:rsidRPr="00BF7D36">
        <w:rPr>
          <w:rFonts w:ascii="Tahoma" w:hAnsi="Tahoma" w:cs="Tahoma"/>
          <w:sz w:val="24"/>
          <w:szCs w:val="24"/>
        </w:rPr>
        <w:t xml:space="preserve">» осуществляет поиск по всем столбцам в открытом списке </w:t>
      </w:r>
      <w:r>
        <w:rPr>
          <w:rFonts w:ascii="Tahoma" w:hAnsi="Tahoma" w:cs="Tahoma"/>
          <w:sz w:val="24"/>
          <w:szCs w:val="24"/>
        </w:rPr>
        <w:t>ретрансляций</w:t>
      </w:r>
      <w:r w:rsidRPr="00BF7D36">
        <w:rPr>
          <w:rFonts w:ascii="Tahoma" w:hAnsi="Tahoma" w:cs="Tahoma"/>
          <w:sz w:val="24"/>
          <w:szCs w:val="24"/>
        </w:rPr>
        <w:t>.</w:t>
      </w:r>
    </w:p>
    <w:p w14:paraId="7E18A542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1288C872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247E6D72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21397273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33E87CEC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790D26B9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089381DE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1DE9E277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1EBD8AC7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6881B926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53A8E43C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1148AE30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2C4F197E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7191B722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7E2B94AD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68F39E77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6513318A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2C607412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0B519076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531FC201" w14:textId="77777777" w:rsidR="00285BD6" w:rsidRDefault="00285BD6" w:rsidP="00BF7D36">
      <w:pPr>
        <w:jc w:val="both"/>
        <w:rPr>
          <w:rFonts w:ascii="Tahoma" w:hAnsi="Tahoma" w:cs="Tahoma"/>
          <w:sz w:val="24"/>
          <w:szCs w:val="24"/>
        </w:rPr>
      </w:pPr>
    </w:p>
    <w:p w14:paraId="30A1A747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449B2389" w14:textId="77777777" w:rsidR="005A0696" w:rsidRDefault="005A0696" w:rsidP="00BF7D36">
      <w:pPr>
        <w:jc w:val="both"/>
        <w:rPr>
          <w:rFonts w:ascii="Tahoma" w:hAnsi="Tahoma" w:cs="Tahoma"/>
          <w:sz w:val="24"/>
          <w:szCs w:val="24"/>
        </w:rPr>
      </w:pPr>
    </w:p>
    <w:p w14:paraId="57C9C558" w14:textId="77777777" w:rsidR="005A0696" w:rsidRPr="005A0696" w:rsidRDefault="005A0696" w:rsidP="005A0696">
      <w:pPr>
        <w:jc w:val="both"/>
        <w:rPr>
          <w:rFonts w:ascii="Tahoma" w:hAnsi="Tahoma" w:cs="Tahoma"/>
          <w:b/>
          <w:sz w:val="28"/>
          <w:szCs w:val="24"/>
        </w:rPr>
      </w:pPr>
      <w:r w:rsidRPr="005A0696">
        <w:rPr>
          <w:rFonts w:ascii="Tahoma" w:hAnsi="Tahoma" w:cs="Tahoma"/>
          <w:b/>
          <w:sz w:val="28"/>
          <w:szCs w:val="24"/>
        </w:rPr>
        <w:lastRenderedPageBreak/>
        <w:t>Лицензии (функциональные)</w:t>
      </w:r>
    </w:p>
    <w:p w14:paraId="72A4958F" w14:textId="77777777" w:rsidR="005A0696" w:rsidRDefault="008F5B18" w:rsidP="00BF7D36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Функциональная лицензия</w:t>
      </w:r>
      <w:r w:rsidR="00D16FD8">
        <w:rPr>
          <w:rFonts w:ascii="Tahoma" w:hAnsi="Tahoma" w:cs="Tahoma"/>
          <w:sz w:val="24"/>
          <w:szCs w:val="24"/>
        </w:rPr>
        <w:t xml:space="preserve"> (ФЛ)</w:t>
      </w:r>
      <w:r>
        <w:rPr>
          <w:rFonts w:ascii="Tahoma" w:hAnsi="Tahoma" w:cs="Tahoma"/>
          <w:sz w:val="24"/>
          <w:szCs w:val="24"/>
        </w:rPr>
        <w:t xml:space="preserve">, в отличии от терминальной, привязывается к объекту мониторинга, </w:t>
      </w:r>
      <w:r w:rsidR="00D16FD8">
        <w:rPr>
          <w:rFonts w:ascii="Tahoma" w:hAnsi="Tahoma" w:cs="Tahoma"/>
          <w:sz w:val="24"/>
          <w:szCs w:val="24"/>
        </w:rPr>
        <w:t>а не</w:t>
      </w:r>
      <w:r w:rsidR="007F7233">
        <w:rPr>
          <w:rFonts w:ascii="Tahoma" w:hAnsi="Tahoma" w:cs="Tahoma"/>
          <w:sz w:val="24"/>
          <w:szCs w:val="24"/>
        </w:rPr>
        <w:t xml:space="preserve"> к</w:t>
      </w:r>
      <w:r w:rsidR="00D16FD8">
        <w:rPr>
          <w:rFonts w:ascii="Tahoma" w:hAnsi="Tahoma" w:cs="Tahoma"/>
          <w:sz w:val="24"/>
          <w:szCs w:val="24"/>
        </w:rPr>
        <w:t xml:space="preserve"> терминалу. ФЛ предназначена для расширения функционала системы</w:t>
      </w:r>
      <w:r w:rsidR="00C80907">
        <w:rPr>
          <w:rFonts w:ascii="Tahoma" w:hAnsi="Tahoma" w:cs="Tahoma"/>
          <w:sz w:val="24"/>
          <w:szCs w:val="24"/>
        </w:rPr>
        <w:t>:</w:t>
      </w:r>
      <w:r w:rsidR="00D16FD8">
        <w:rPr>
          <w:rFonts w:ascii="Tahoma" w:hAnsi="Tahoma" w:cs="Tahoma"/>
          <w:sz w:val="24"/>
          <w:szCs w:val="24"/>
        </w:rPr>
        <w:t xml:space="preserve"> когда </w:t>
      </w:r>
      <w:r w:rsidR="001C0019">
        <w:rPr>
          <w:rFonts w:ascii="Tahoma" w:hAnsi="Tahoma" w:cs="Tahoma"/>
          <w:sz w:val="24"/>
          <w:szCs w:val="24"/>
        </w:rPr>
        <w:t>определённая</w:t>
      </w:r>
      <w:r w:rsidR="00D16FD8">
        <w:rPr>
          <w:rFonts w:ascii="Tahoma" w:hAnsi="Tahoma" w:cs="Tahoma"/>
          <w:sz w:val="24"/>
          <w:szCs w:val="24"/>
        </w:rPr>
        <w:t xml:space="preserve"> лицензия привязана к </w:t>
      </w:r>
      <w:r w:rsidR="001C0019">
        <w:rPr>
          <w:rFonts w:ascii="Tahoma" w:hAnsi="Tahoma" w:cs="Tahoma"/>
          <w:sz w:val="24"/>
          <w:szCs w:val="24"/>
        </w:rPr>
        <w:t>объект</w:t>
      </w:r>
      <w:r w:rsidR="00C80907">
        <w:rPr>
          <w:rFonts w:ascii="Tahoma" w:hAnsi="Tahoma" w:cs="Tahoma"/>
          <w:sz w:val="24"/>
          <w:szCs w:val="24"/>
        </w:rPr>
        <w:t>у</w:t>
      </w:r>
      <w:r w:rsidR="00D16FD8">
        <w:rPr>
          <w:rFonts w:ascii="Tahoma" w:hAnsi="Tahoma" w:cs="Tahoma"/>
          <w:sz w:val="24"/>
          <w:szCs w:val="24"/>
        </w:rPr>
        <w:t xml:space="preserve">, то появляется возможность строить тот или иной отчет по этому объекту или использовать дополнительный </w:t>
      </w:r>
      <w:r w:rsidR="001C0019">
        <w:rPr>
          <w:rFonts w:ascii="Tahoma" w:hAnsi="Tahoma" w:cs="Tahoma"/>
          <w:sz w:val="24"/>
          <w:szCs w:val="24"/>
        </w:rPr>
        <w:t>функциональный</w:t>
      </w:r>
      <w:r w:rsidR="00D16FD8">
        <w:rPr>
          <w:rFonts w:ascii="Tahoma" w:hAnsi="Tahoma" w:cs="Tahoma"/>
          <w:sz w:val="24"/>
          <w:szCs w:val="24"/>
        </w:rPr>
        <w:t xml:space="preserve"> модуль в системе, например, топливные карты или выгрузк</w:t>
      </w:r>
      <w:r w:rsidR="007F7233">
        <w:rPr>
          <w:rFonts w:ascii="Tahoma" w:hAnsi="Tahoma" w:cs="Tahoma"/>
          <w:sz w:val="24"/>
          <w:szCs w:val="24"/>
        </w:rPr>
        <w:t>у</w:t>
      </w:r>
      <w:r w:rsidR="00D16FD8">
        <w:rPr>
          <w:rFonts w:ascii="Tahoma" w:hAnsi="Tahoma" w:cs="Tahoma"/>
          <w:sz w:val="24"/>
          <w:szCs w:val="24"/>
        </w:rPr>
        <w:t xml:space="preserve"> </w:t>
      </w:r>
      <w:r w:rsidR="00D16FD8">
        <w:rPr>
          <w:rFonts w:ascii="Tahoma" w:hAnsi="Tahoma" w:cs="Tahoma"/>
          <w:sz w:val="24"/>
          <w:szCs w:val="24"/>
          <w:lang w:val="en-US"/>
        </w:rPr>
        <w:t>DDD</w:t>
      </w:r>
      <w:r w:rsidR="00D16FD8" w:rsidRPr="00D16FD8">
        <w:rPr>
          <w:rFonts w:ascii="Tahoma" w:hAnsi="Tahoma" w:cs="Tahoma"/>
          <w:sz w:val="24"/>
          <w:szCs w:val="24"/>
        </w:rPr>
        <w:t xml:space="preserve"> </w:t>
      </w:r>
      <w:r w:rsidR="00D16FD8">
        <w:rPr>
          <w:rFonts w:ascii="Tahoma" w:hAnsi="Tahoma" w:cs="Tahoma"/>
          <w:sz w:val="24"/>
          <w:szCs w:val="24"/>
        </w:rPr>
        <w:t xml:space="preserve">файлов </w:t>
      </w:r>
      <w:r w:rsidR="001C0019">
        <w:rPr>
          <w:rFonts w:ascii="Tahoma" w:hAnsi="Tahoma" w:cs="Tahoma"/>
          <w:sz w:val="24"/>
          <w:szCs w:val="24"/>
        </w:rPr>
        <w:t>с карт водителей</w:t>
      </w:r>
      <w:r w:rsidR="00505E29">
        <w:rPr>
          <w:rFonts w:ascii="Tahoma" w:hAnsi="Tahoma" w:cs="Tahoma"/>
          <w:sz w:val="24"/>
          <w:szCs w:val="24"/>
        </w:rPr>
        <w:t xml:space="preserve"> (</w:t>
      </w:r>
      <w:proofErr w:type="spellStart"/>
      <w:r w:rsidR="00505E29">
        <w:rPr>
          <w:rFonts w:ascii="Tahoma" w:hAnsi="Tahoma" w:cs="Tahoma"/>
          <w:sz w:val="24"/>
          <w:szCs w:val="24"/>
        </w:rPr>
        <w:t>тахографов</w:t>
      </w:r>
      <w:proofErr w:type="spellEnd"/>
      <w:r w:rsidR="00505E29">
        <w:rPr>
          <w:rFonts w:ascii="Tahoma" w:hAnsi="Tahoma" w:cs="Tahoma"/>
          <w:sz w:val="24"/>
          <w:szCs w:val="24"/>
        </w:rPr>
        <w:t>)</w:t>
      </w:r>
      <w:r w:rsidR="001C0019">
        <w:rPr>
          <w:rFonts w:ascii="Tahoma" w:hAnsi="Tahoma" w:cs="Tahoma"/>
          <w:sz w:val="24"/>
          <w:szCs w:val="24"/>
        </w:rPr>
        <w:t>.</w:t>
      </w:r>
      <w:r w:rsidR="00DB327C">
        <w:rPr>
          <w:rFonts w:ascii="Tahoma" w:hAnsi="Tahoma" w:cs="Tahoma"/>
          <w:sz w:val="24"/>
          <w:szCs w:val="24"/>
        </w:rPr>
        <w:t xml:space="preserve"> Список отчетов и соответствующих им лицензий перечислен </w:t>
      </w:r>
      <w:hyperlink r:id="rId34" w:history="1">
        <w:r w:rsidR="00DB327C" w:rsidRPr="00DB327C">
          <w:rPr>
            <w:rStyle w:val="a8"/>
            <w:rFonts w:ascii="Tahoma" w:hAnsi="Tahoma" w:cs="Tahoma"/>
            <w:sz w:val="24"/>
            <w:szCs w:val="24"/>
          </w:rPr>
          <w:t>здесь</w:t>
        </w:r>
      </w:hyperlink>
      <w:r w:rsidR="00DB327C">
        <w:rPr>
          <w:rFonts w:ascii="Tahoma" w:hAnsi="Tahoma" w:cs="Tahoma"/>
          <w:sz w:val="24"/>
          <w:szCs w:val="24"/>
        </w:rPr>
        <w:t>.</w:t>
      </w:r>
    </w:p>
    <w:p w14:paraId="2F0A91ED" w14:textId="77777777" w:rsidR="00234F12" w:rsidRDefault="00234F12" w:rsidP="00BF7D36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ФЛ выдаются на компанию и находятся только под «компаниями» в дереве компаний.</w:t>
      </w:r>
      <w:r w:rsidR="004A787A">
        <w:rPr>
          <w:rFonts w:ascii="Tahoma" w:hAnsi="Tahoma" w:cs="Tahoma"/>
          <w:sz w:val="24"/>
          <w:szCs w:val="24"/>
        </w:rPr>
        <w:t xml:space="preserve"> Одновременно к объекту может быть привязано неограниченное число различных ФЛ.</w:t>
      </w:r>
      <w:r w:rsidR="00EE49D8">
        <w:rPr>
          <w:rFonts w:ascii="Tahoma" w:hAnsi="Tahoma" w:cs="Tahoma"/>
          <w:sz w:val="24"/>
          <w:szCs w:val="24"/>
        </w:rPr>
        <w:t xml:space="preserve"> При этом, лицензия и привязываемый к ней объект могут находится в разных компаниях.</w:t>
      </w:r>
    </w:p>
    <w:p w14:paraId="438CF80E" w14:textId="77777777" w:rsidR="00DB327C" w:rsidRDefault="00234F12" w:rsidP="00BF7D36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Чтобы отобразить список лицензий, сначала нужно выбрать в дереве компаний интересующую вас компанию</w:t>
      </w:r>
      <w:r w:rsidR="004B1B9F">
        <w:rPr>
          <w:rFonts w:ascii="Tahoma" w:hAnsi="Tahoma" w:cs="Tahoma"/>
          <w:sz w:val="24"/>
          <w:szCs w:val="24"/>
        </w:rPr>
        <w:t>:</w:t>
      </w:r>
    </w:p>
    <w:p w14:paraId="12150B74" w14:textId="77777777" w:rsidR="00F921C3" w:rsidRDefault="00F921C3" w:rsidP="00F921C3">
      <w:pPr>
        <w:jc w:val="center"/>
        <w:rPr>
          <w:rFonts w:ascii="Tahoma" w:hAnsi="Tahoma" w:cs="Tahoma"/>
          <w:sz w:val="24"/>
          <w:szCs w:val="24"/>
        </w:rPr>
      </w:pPr>
      <w:r w:rsidRPr="00F921C3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4BB1FDC2" wp14:editId="0660CE0D">
            <wp:extent cx="6153150" cy="3987848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56980" cy="399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516DD" w14:textId="77777777" w:rsidR="00F921C3" w:rsidRDefault="00703BEC" w:rsidP="00F921C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</w:t>
      </w:r>
      <w:r w:rsidR="004A787A">
        <w:rPr>
          <w:rFonts w:ascii="Tahoma" w:hAnsi="Tahoma" w:cs="Tahoma"/>
          <w:sz w:val="24"/>
          <w:szCs w:val="24"/>
        </w:rPr>
        <w:t>роцесс</w:t>
      </w:r>
      <w:r>
        <w:rPr>
          <w:rFonts w:ascii="Tahoma" w:hAnsi="Tahoma" w:cs="Tahoma"/>
          <w:sz w:val="24"/>
          <w:szCs w:val="24"/>
        </w:rPr>
        <w:t xml:space="preserve"> отвязки и привязки </w:t>
      </w:r>
      <w:r w:rsidR="004A787A">
        <w:rPr>
          <w:rFonts w:ascii="Tahoma" w:hAnsi="Tahoma" w:cs="Tahoma"/>
          <w:sz w:val="24"/>
          <w:szCs w:val="24"/>
        </w:rPr>
        <w:t>ФЛ аналогичен работе с терминальными лицензиями.</w:t>
      </w:r>
    </w:p>
    <w:p w14:paraId="5D2AFF30" w14:textId="77777777" w:rsidR="0092600E" w:rsidRDefault="0092600E" w:rsidP="0092600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Привязать лицензию к объекту можно не только из вкладки «Лицензии», но и из настроек самого объекта, щелкнув по кнопке «Расширенный режим» (если на учетной записи есть необходимые права).</w:t>
      </w:r>
    </w:p>
    <w:p w14:paraId="558CCBA6" w14:textId="77777777" w:rsidR="0092600E" w:rsidRDefault="0092600E" w:rsidP="0092600E">
      <w:pPr>
        <w:jc w:val="both"/>
        <w:rPr>
          <w:rFonts w:ascii="Tahoma" w:hAnsi="Tahoma" w:cs="Tahoma"/>
          <w:sz w:val="24"/>
          <w:szCs w:val="24"/>
        </w:rPr>
      </w:pPr>
      <w:r w:rsidRPr="009D3D5C">
        <w:rPr>
          <w:rFonts w:ascii="Tahoma" w:hAnsi="Tahoma" w:cs="Tahoma"/>
          <w:sz w:val="24"/>
          <w:szCs w:val="24"/>
        </w:rPr>
        <w:t xml:space="preserve">Если нужно привязать/отвязать </w:t>
      </w:r>
      <w:r>
        <w:rPr>
          <w:rFonts w:ascii="Tahoma" w:hAnsi="Tahoma" w:cs="Tahoma"/>
          <w:sz w:val="24"/>
          <w:szCs w:val="24"/>
        </w:rPr>
        <w:t xml:space="preserve">сразу </w:t>
      </w:r>
      <w:r w:rsidRPr="009D3D5C">
        <w:rPr>
          <w:rFonts w:ascii="Tahoma" w:hAnsi="Tahoma" w:cs="Tahoma"/>
          <w:sz w:val="24"/>
          <w:szCs w:val="24"/>
        </w:rPr>
        <w:t xml:space="preserve">много </w:t>
      </w:r>
      <w:r>
        <w:rPr>
          <w:rFonts w:ascii="Tahoma" w:hAnsi="Tahoma" w:cs="Tahoma"/>
          <w:sz w:val="24"/>
          <w:szCs w:val="24"/>
        </w:rPr>
        <w:t>объектов</w:t>
      </w:r>
      <w:r w:rsidRPr="009D3D5C">
        <w:rPr>
          <w:rFonts w:ascii="Tahoma" w:hAnsi="Tahoma" w:cs="Tahoma"/>
          <w:sz w:val="24"/>
          <w:szCs w:val="24"/>
        </w:rPr>
        <w:t xml:space="preserve"> от лицензии, то это удобнее делать из </w:t>
      </w:r>
      <w:r>
        <w:rPr>
          <w:rFonts w:ascii="Tahoma" w:hAnsi="Tahoma" w:cs="Tahoma"/>
          <w:sz w:val="24"/>
          <w:szCs w:val="24"/>
        </w:rPr>
        <w:t>вкладки</w:t>
      </w:r>
      <w:r w:rsidRPr="009D3D5C">
        <w:rPr>
          <w:rFonts w:ascii="Tahoma" w:hAnsi="Tahoma" w:cs="Tahoma"/>
          <w:sz w:val="24"/>
          <w:szCs w:val="24"/>
        </w:rPr>
        <w:t> «Лицензии». Если же нужно привязать/отвязать только один</w:t>
      </w:r>
      <w:r>
        <w:rPr>
          <w:rFonts w:ascii="Tahoma" w:hAnsi="Tahoma" w:cs="Tahoma"/>
          <w:sz w:val="24"/>
          <w:szCs w:val="24"/>
        </w:rPr>
        <w:t>-два</w:t>
      </w:r>
      <w:r w:rsidRPr="009D3D5C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объекта</w:t>
      </w:r>
      <w:r w:rsidRPr="009D3D5C">
        <w:rPr>
          <w:rFonts w:ascii="Tahoma" w:hAnsi="Tahoma" w:cs="Tahoma"/>
          <w:sz w:val="24"/>
          <w:szCs w:val="24"/>
        </w:rPr>
        <w:t>, то это можно сделать и из его настроек.</w:t>
      </w:r>
    </w:p>
    <w:p w14:paraId="156D78C6" w14:textId="77777777" w:rsidR="0092600E" w:rsidRDefault="0092600E" w:rsidP="00F921C3">
      <w:pPr>
        <w:jc w:val="both"/>
        <w:rPr>
          <w:rFonts w:ascii="Tahoma" w:hAnsi="Tahoma" w:cs="Tahoma"/>
          <w:sz w:val="24"/>
          <w:szCs w:val="24"/>
        </w:rPr>
      </w:pPr>
    </w:p>
    <w:p w14:paraId="23BEF2C3" w14:textId="77777777" w:rsidR="00890689" w:rsidRDefault="00890689" w:rsidP="00F921C3">
      <w:pPr>
        <w:jc w:val="both"/>
        <w:rPr>
          <w:rFonts w:ascii="Tahoma" w:hAnsi="Tahoma" w:cs="Tahoma"/>
          <w:sz w:val="24"/>
          <w:szCs w:val="24"/>
        </w:rPr>
      </w:pPr>
    </w:p>
    <w:p w14:paraId="6F73EA78" w14:textId="77777777" w:rsidR="00890689" w:rsidRDefault="00890689" w:rsidP="00F921C3">
      <w:pPr>
        <w:jc w:val="both"/>
        <w:rPr>
          <w:rFonts w:ascii="Tahoma" w:hAnsi="Tahoma" w:cs="Tahoma"/>
          <w:sz w:val="24"/>
          <w:szCs w:val="24"/>
        </w:rPr>
      </w:pPr>
    </w:p>
    <w:p w14:paraId="4CF6F04F" w14:textId="77777777" w:rsidR="00890689" w:rsidRPr="00890689" w:rsidRDefault="00890689" w:rsidP="00890689">
      <w:pPr>
        <w:jc w:val="both"/>
        <w:rPr>
          <w:rFonts w:ascii="Tahoma" w:hAnsi="Tahoma" w:cs="Tahoma"/>
          <w:b/>
          <w:sz w:val="28"/>
          <w:szCs w:val="24"/>
        </w:rPr>
      </w:pPr>
      <w:r w:rsidRPr="00890689">
        <w:rPr>
          <w:rFonts w:ascii="Tahoma" w:hAnsi="Tahoma" w:cs="Tahoma"/>
          <w:b/>
          <w:sz w:val="28"/>
          <w:szCs w:val="24"/>
        </w:rPr>
        <w:lastRenderedPageBreak/>
        <w:t>Диспетчеры</w:t>
      </w:r>
    </w:p>
    <w:p w14:paraId="386DE423" w14:textId="77777777" w:rsidR="00890689" w:rsidRDefault="001654E9" w:rsidP="00F921C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Диспетчер – это учетная запись пользователя (логин), котор</w:t>
      </w:r>
      <w:r w:rsidR="002B7386">
        <w:rPr>
          <w:rFonts w:ascii="Tahoma" w:hAnsi="Tahoma" w:cs="Tahoma"/>
          <w:sz w:val="24"/>
          <w:szCs w:val="24"/>
        </w:rPr>
        <w:t>ая</w:t>
      </w:r>
      <w:r>
        <w:rPr>
          <w:rFonts w:ascii="Tahoma" w:hAnsi="Tahoma" w:cs="Tahoma"/>
          <w:sz w:val="24"/>
          <w:szCs w:val="24"/>
        </w:rPr>
        <w:t xml:space="preserve"> используется для входа в систему</w:t>
      </w:r>
      <w:r w:rsidR="002B7386">
        <w:rPr>
          <w:rFonts w:ascii="Tahoma" w:hAnsi="Tahoma" w:cs="Tahoma"/>
          <w:sz w:val="24"/>
          <w:szCs w:val="24"/>
        </w:rPr>
        <w:t>, она является единой для всего ПО и интерфейсов СКАУТ.</w:t>
      </w:r>
      <w:r w:rsidR="00F8767A">
        <w:rPr>
          <w:rFonts w:ascii="Tahoma" w:hAnsi="Tahoma" w:cs="Tahoma"/>
          <w:sz w:val="24"/>
          <w:szCs w:val="24"/>
        </w:rPr>
        <w:t xml:space="preserve"> Диспетчер может быть создан только под компанией.</w:t>
      </w:r>
      <w:r w:rsidR="00DF483B" w:rsidRPr="00DF483B">
        <w:rPr>
          <w:rFonts w:ascii="Tahoma" w:hAnsi="Tahoma" w:cs="Tahoma"/>
          <w:sz w:val="24"/>
          <w:szCs w:val="24"/>
        </w:rPr>
        <w:t xml:space="preserve"> </w:t>
      </w:r>
      <w:r w:rsidR="00DF483B">
        <w:rPr>
          <w:rFonts w:ascii="Tahoma" w:hAnsi="Tahoma" w:cs="Tahoma"/>
          <w:sz w:val="24"/>
          <w:szCs w:val="24"/>
        </w:rPr>
        <w:t xml:space="preserve">Для того, чтобы под учетной записью в СКАУТ </w:t>
      </w:r>
      <w:proofErr w:type="spellStart"/>
      <w:r w:rsidR="00DF483B">
        <w:rPr>
          <w:rFonts w:ascii="Tahoma" w:hAnsi="Tahoma" w:cs="Tahoma"/>
          <w:sz w:val="24"/>
          <w:szCs w:val="24"/>
        </w:rPr>
        <w:t>Студио</w:t>
      </w:r>
      <w:proofErr w:type="spellEnd"/>
      <w:r w:rsidR="00DF483B">
        <w:rPr>
          <w:rFonts w:ascii="Tahoma" w:hAnsi="Tahoma" w:cs="Tahoma"/>
          <w:sz w:val="24"/>
          <w:szCs w:val="24"/>
        </w:rPr>
        <w:t xml:space="preserve"> Онлайн были видны объекты и иные сущности, необходимо, чтобы она была назначена на должность, у которой в доступе есть эти сущности.</w:t>
      </w:r>
      <w:r w:rsidR="002B7386">
        <w:rPr>
          <w:rFonts w:ascii="Tahoma" w:hAnsi="Tahoma" w:cs="Tahoma"/>
          <w:sz w:val="24"/>
          <w:szCs w:val="24"/>
        </w:rPr>
        <w:t xml:space="preserve"> Посмотреть, какие </w:t>
      </w:r>
      <w:proofErr w:type="spellStart"/>
      <w:r w:rsidR="002B7386">
        <w:rPr>
          <w:rFonts w:ascii="Tahoma" w:hAnsi="Tahoma" w:cs="Tahoma"/>
          <w:sz w:val="24"/>
          <w:szCs w:val="24"/>
        </w:rPr>
        <w:t>учетки</w:t>
      </w:r>
      <w:proofErr w:type="spellEnd"/>
      <w:r w:rsidR="002B7386">
        <w:rPr>
          <w:rFonts w:ascii="Tahoma" w:hAnsi="Tahoma" w:cs="Tahoma"/>
          <w:sz w:val="24"/>
          <w:szCs w:val="24"/>
        </w:rPr>
        <w:t xml:space="preserve"> назначены на должность можно</w:t>
      </w:r>
      <w:r w:rsidR="000C5869">
        <w:rPr>
          <w:rFonts w:ascii="Tahoma" w:hAnsi="Tahoma" w:cs="Tahoma"/>
          <w:sz w:val="24"/>
          <w:szCs w:val="24"/>
        </w:rPr>
        <w:t>,</w:t>
      </w:r>
      <w:r w:rsidR="002B7386">
        <w:rPr>
          <w:rFonts w:ascii="Tahoma" w:hAnsi="Tahoma" w:cs="Tahoma"/>
          <w:sz w:val="24"/>
          <w:szCs w:val="24"/>
        </w:rPr>
        <w:t xml:space="preserve"> выбрав нужную должность в дереве компаний и открыв вкладку «Диспетчера».</w:t>
      </w:r>
    </w:p>
    <w:p w14:paraId="6AD5D998" w14:textId="77777777" w:rsidR="002B7386" w:rsidRDefault="002B7386" w:rsidP="002B7386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Чтобы отобразить список диспетчеров, сначала нужно выбрать в дереве компаний интересующую вас компанию, в окне списка доступны следующие действия:</w:t>
      </w:r>
    </w:p>
    <w:p w14:paraId="290995FB" w14:textId="77777777" w:rsidR="002B7386" w:rsidRDefault="002B7386" w:rsidP="002B7386">
      <w:pPr>
        <w:jc w:val="center"/>
        <w:rPr>
          <w:rFonts w:ascii="Tahoma" w:hAnsi="Tahoma" w:cs="Tahoma"/>
          <w:sz w:val="24"/>
          <w:szCs w:val="24"/>
        </w:rPr>
      </w:pPr>
      <w:r w:rsidRPr="002B7386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4ACD82A4" wp14:editId="4919B714">
            <wp:extent cx="6515100" cy="2266528"/>
            <wp:effectExtent l="0" t="0" r="0" b="63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519688" cy="226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B781A" w14:textId="77777777" w:rsidR="002B7386" w:rsidRDefault="000B2D1F" w:rsidP="000B2D1F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 w:rsidRPr="00581F4B">
        <w:rPr>
          <w:rFonts w:ascii="Tahoma" w:hAnsi="Tahoma" w:cs="Tahoma"/>
          <w:b/>
          <w:sz w:val="24"/>
          <w:szCs w:val="24"/>
        </w:rPr>
        <w:t>Добавить.</w:t>
      </w:r>
      <w:r>
        <w:rPr>
          <w:rFonts w:ascii="Tahoma" w:hAnsi="Tahoma" w:cs="Tahoma"/>
          <w:sz w:val="24"/>
          <w:szCs w:val="24"/>
        </w:rPr>
        <w:t xml:space="preserve"> </w:t>
      </w:r>
      <w:r w:rsidR="00581F4B">
        <w:rPr>
          <w:rFonts w:ascii="Tahoma" w:hAnsi="Tahoma" w:cs="Tahoma"/>
          <w:sz w:val="24"/>
          <w:szCs w:val="24"/>
        </w:rPr>
        <w:t>Открывает окно для создания нового диспетчера:</w:t>
      </w:r>
    </w:p>
    <w:p w14:paraId="6BCB66F1" w14:textId="77777777" w:rsidR="00581F4B" w:rsidRDefault="00581F4B" w:rsidP="00581F4B">
      <w:pPr>
        <w:jc w:val="center"/>
        <w:rPr>
          <w:rFonts w:ascii="Tahoma" w:hAnsi="Tahoma" w:cs="Tahoma"/>
          <w:sz w:val="24"/>
          <w:szCs w:val="24"/>
        </w:rPr>
      </w:pPr>
      <w:r w:rsidRPr="00581F4B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7A914A83" wp14:editId="32E47209">
            <wp:extent cx="5791200" cy="461813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00428" cy="462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92229" w14:textId="77777777" w:rsidR="00581F4B" w:rsidRDefault="00745BD2" w:rsidP="00581F4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Обязательными для заполнения полями </w:t>
      </w:r>
      <w:r w:rsidR="00A26B83">
        <w:rPr>
          <w:rFonts w:ascii="Tahoma" w:hAnsi="Tahoma" w:cs="Tahoma"/>
          <w:sz w:val="24"/>
          <w:szCs w:val="24"/>
        </w:rPr>
        <w:t>являю</w:t>
      </w:r>
      <w:r>
        <w:rPr>
          <w:rFonts w:ascii="Tahoma" w:hAnsi="Tahoma" w:cs="Tahoma"/>
          <w:sz w:val="24"/>
          <w:szCs w:val="24"/>
        </w:rPr>
        <w:t>тся «Логин» и «Пароль».</w:t>
      </w:r>
    </w:p>
    <w:p w14:paraId="2BE06D6A" w14:textId="77777777" w:rsidR="00745BD2" w:rsidRDefault="004C510A" w:rsidP="004C510A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 w:rsidRPr="004C510A">
        <w:rPr>
          <w:rFonts w:ascii="Tahoma" w:hAnsi="Tahoma" w:cs="Tahoma"/>
          <w:b/>
          <w:sz w:val="24"/>
          <w:szCs w:val="24"/>
        </w:rPr>
        <w:t>Имя пользователя</w:t>
      </w:r>
      <w:r w:rsidRPr="004C510A">
        <w:rPr>
          <w:rFonts w:ascii="Tahoma" w:hAnsi="Tahoma" w:cs="Tahoma"/>
          <w:sz w:val="24"/>
          <w:szCs w:val="24"/>
        </w:rPr>
        <w:t xml:space="preserve"> – задается по желанию, может быть любым</w:t>
      </w:r>
      <w:r>
        <w:rPr>
          <w:rFonts w:ascii="Tahoma" w:hAnsi="Tahoma" w:cs="Tahoma"/>
          <w:sz w:val="24"/>
          <w:szCs w:val="24"/>
        </w:rPr>
        <w:t>.</w:t>
      </w:r>
    </w:p>
    <w:p w14:paraId="5BD25259" w14:textId="77777777" w:rsidR="004C510A" w:rsidRDefault="004C510A" w:rsidP="004C510A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Логин </w:t>
      </w:r>
      <w:r>
        <w:rPr>
          <w:rFonts w:ascii="Tahoma" w:hAnsi="Tahoma" w:cs="Tahoma"/>
          <w:sz w:val="24"/>
          <w:szCs w:val="24"/>
        </w:rPr>
        <w:t>– должен быть задан в формате</w:t>
      </w:r>
      <w:r w:rsidR="004C444D">
        <w:rPr>
          <w:rFonts w:ascii="Tahoma" w:hAnsi="Tahoma" w:cs="Tahoma"/>
          <w:sz w:val="24"/>
          <w:szCs w:val="24"/>
        </w:rPr>
        <w:t xml:space="preserve"> адреса</w:t>
      </w:r>
      <w:r>
        <w:rPr>
          <w:rFonts w:ascii="Tahoma" w:hAnsi="Tahoma" w:cs="Tahoma"/>
          <w:sz w:val="24"/>
          <w:szCs w:val="24"/>
        </w:rPr>
        <w:t xml:space="preserve"> электронной почты</w:t>
      </w:r>
      <w:r w:rsidR="000E5200">
        <w:rPr>
          <w:rFonts w:ascii="Tahoma" w:hAnsi="Tahoma" w:cs="Tahoma"/>
          <w:sz w:val="24"/>
          <w:szCs w:val="24"/>
        </w:rPr>
        <w:t>, н</w:t>
      </w:r>
      <w:r>
        <w:rPr>
          <w:rFonts w:ascii="Tahoma" w:hAnsi="Tahoma" w:cs="Tahoma"/>
          <w:sz w:val="24"/>
          <w:szCs w:val="24"/>
        </w:rPr>
        <w:t xml:space="preserve">апример, </w:t>
      </w:r>
      <w:hyperlink r:id="rId38" w:history="1">
        <w:r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ivan</w:t>
        </w:r>
        <w:r w:rsidRPr="004C510A">
          <w:rPr>
            <w:rStyle w:val="a8"/>
            <w:rFonts w:ascii="Tahoma" w:hAnsi="Tahoma" w:cs="Tahoma"/>
            <w:sz w:val="24"/>
            <w:szCs w:val="24"/>
          </w:rPr>
          <w:t>@</w:t>
        </w:r>
        <w:r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mail</w:t>
        </w:r>
        <w:r w:rsidRPr="004C510A">
          <w:rPr>
            <w:rStyle w:val="a8"/>
            <w:rFonts w:ascii="Tahoma" w:hAnsi="Tahoma" w:cs="Tahoma"/>
            <w:sz w:val="24"/>
            <w:szCs w:val="24"/>
          </w:rPr>
          <w:t>.</w:t>
        </w:r>
        <w:r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ru</w:t>
        </w:r>
      </w:hyperlink>
      <w:r w:rsidRPr="004C510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или </w:t>
      </w:r>
      <w:hyperlink r:id="rId39" w:history="1">
        <w:r w:rsidR="004C444D"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o</w:t>
        </w:r>
        <w:r w:rsidR="004C444D" w:rsidRPr="0089504C">
          <w:rPr>
            <w:rStyle w:val="a8"/>
            <w:rFonts w:ascii="Tahoma" w:hAnsi="Tahoma" w:cs="Tahoma"/>
            <w:sz w:val="24"/>
            <w:szCs w:val="24"/>
          </w:rPr>
          <w:t>.</w:t>
        </w:r>
        <w:r w:rsidR="004C444D"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Petr</w:t>
        </w:r>
        <w:r w:rsidR="004C444D" w:rsidRPr="0089504C">
          <w:rPr>
            <w:rStyle w:val="a8"/>
            <w:rFonts w:ascii="Tahoma" w:hAnsi="Tahoma" w:cs="Tahoma"/>
            <w:sz w:val="24"/>
            <w:szCs w:val="24"/>
          </w:rPr>
          <w:t>@</w:t>
        </w:r>
        <w:r w:rsidR="004C444D"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gmail</w:t>
        </w:r>
        <w:r w:rsidR="004C444D" w:rsidRPr="0089504C">
          <w:rPr>
            <w:rStyle w:val="a8"/>
            <w:rFonts w:ascii="Tahoma" w:hAnsi="Tahoma" w:cs="Tahoma"/>
            <w:sz w:val="24"/>
            <w:szCs w:val="24"/>
          </w:rPr>
          <w:t>.</w:t>
        </w:r>
        <w:r w:rsidR="004C444D" w:rsidRPr="0089504C">
          <w:rPr>
            <w:rStyle w:val="a8"/>
            <w:rFonts w:ascii="Tahoma" w:hAnsi="Tahoma" w:cs="Tahoma"/>
            <w:sz w:val="24"/>
            <w:szCs w:val="24"/>
            <w:lang w:val="en-US"/>
          </w:rPr>
          <w:t>com</w:t>
        </w:r>
      </w:hyperlink>
      <w:r>
        <w:rPr>
          <w:rFonts w:ascii="Tahoma" w:hAnsi="Tahoma" w:cs="Tahoma"/>
          <w:sz w:val="24"/>
          <w:szCs w:val="24"/>
        </w:rPr>
        <w:t>. При этом почта может быть несуществующей, но в таком случае функция восстановления пароля работать не будет.</w:t>
      </w:r>
      <w:r w:rsidR="005F4941">
        <w:rPr>
          <w:rFonts w:ascii="Tahoma" w:hAnsi="Tahoma" w:cs="Tahoma"/>
          <w:sz w:val="24"/>
          <w:szCs w:val="24"/>
        </w:rPr>
        <w:t xml:space="preserve"> При создании логина рекомендуется нажать кнопку «Проверка», чтобы удостовериться, что он ещё не занят в системе. Логин диспетчера является уникальным в системе и не может повторяться.</w:t>
      </w:r>
    </w:p>
    <w:p w14:paraId="2EAE0E2E" w14:textId="77777777" w:rsidR="005F4941" w:rsidRDefault="005F4941" w:rsidP="004C510A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Пароль</w:t>
      </w:r>
      <w:r>
        <w:rPr>
          <w:rFonts w:ascii="Tahoma" w:hAnsi="Tahoma" w:cs="Tahoma"/>
          <w:sz w:val="24"/>
          <w:szCs w:val="24"/>
        </w:rPr>
        <w:t xml:space="preserve"> – может быть любой длины и содержания.</w:t>
      </w:r>
      <w:r w:rsidR="000C58B5">
        <w:rPr>
          <w:rFonts w:ascii="Tahoma" w:hAnsi="Tahoma" w:cs="Tahoma"/>
          <w:sz w:val="24"/>
          <w:szCs w:val="24"/>
        </w:rPr>
        <w:t xml:space="preserve"> Пароль нельзя просмотреть, его можно только сбросить через кнопку «забыли пароль» при входе в СКАУТ </w:t>
      </w:r>
      <w:proofErr w:type="spellStart"/>
      <w:r w:rsidR="000C58B5">
        <w:rPr>
          <w:rFonts w:ascii="Tahoma" w:hAnsi="Tahoma" w:cs="Tahoma"/>
          <w:sz w:val="24"/>
          <w:szCs w:val="24"/>
        </w:rPr>
        <w:t>Студио</w:t>
      </w:r>
      <w:proofErr w:type="spellEnd"/>
      <w:r w:rsidR="000C58B5">
        <w:rPr>
          <w:rFonts w:ascii="Tahoma" w:hAnsi="Tahoma" w:cs="Tahoma"/>
          <w:sz w:val="24"/>
          <w:szCs w:val="24"/>
        </w:rPr>
        <w:t xml:space="preserve"> Онлайн или сменить вручную в СКАУТ Менеджере.</w:t>
      </w:r>
    </w:p>
    <w:p w14:paraId="6662B920" w14:textId="77777777" w:rsidR="005F4941" w:rsidRDefault="005F4941" w:rsidP="004C510A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Подтверждени</w:t>
      </w:r>
      <w:r w:rsidR="00BB6676">
        <w:rPr>
          <w:rFonts w:ascii="Tahoma" w:hAnsi="Tahoma" w:cs="Tahoma"/>
          <w:b/>
          <w:sz w:val="24"/>
          <w:szCs w:val="24"/>
        </w:rPr>
        <w:t>е</w:t>
      </w:r>
      <w:r>
        <w:rPr>
          <w:rFonts w:ascii="Tahoma" w:hAnsi="Tahoma" w:cs="Tahoma"/>
          <w:b/>
          <w:sz w:val="24"/>
          <w:szCs w:val="24"/>
        </w:rPr>
        <w:t xml:space="preserve"> пароля </w:t>
      </w:r>
      <w:r>
        <w:rPr>
          <w:rFonts w:ascii="Tahoma" w:hAnsi="Tahoma" w:cs="Tahoma"/>
          <w:sz w:val="24"/>
          <w:szCs w:val="24"/>
        </w:rPr>
        <w:t>– должен совпадать с введенным паролем.</w:t>
      </w:r>
    </w:p>
    <w:p w14:paraId="7464E63A" w14:textId="77777777" w:rsidR="00BB6676" w:rsidRDefault="00BB6676" w:rsidP="004C510A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Включен </w:t>
      </w:r>
      <w:r>
        <w:rPr>
          <w:rFonts w:ascii="Tahoma" w:hAnsi="Tahoma" w:cs="Tahoma"/>
          <w:sz w:val="24"/>
          <w:szCs w:val="24"/>
        </w:rPr>
        <w:t xml:space="preserve">– если галочка стоит, то </w:t>
      </w:r>
      <w:proofErr w:type="spellStart"/>
      <w:r>
        <w:rPr>
          <w:rFonts w:ascii="Tahoma" w:hAnsi="Tahoma" w:cs="Tahoma"/>
          <w:sz w:val="24"/>
          <w:szCs w:val="24"/>
        </w:rPr>
        <w:t>учетка</w:t>
      </w:r>
      <w:proofErr w:type="spellEnd"/>
      <w:r>
        <w:rPr>
          <w:rFonts w:ascii="Tahoma" w:hAnsi="Tahoma" w:cs="Tahoma"/>
          <w:sz w:val="24"/>
          <w:szCs w:val="24"/>
        </w:rPr>
        <w:t xml:space="preserve"> активна и пользователь может войти с ней в систему. Если галочку снять, то появляется окно «Причина блокировки», в котор</w:t>
      </w:r>
      <w:r w:rsidR="00323631">
        <w:rPr>
          <w:rFonts w:ascii="Tahoma" w:hAnsi="Tahoma" w:cs="Tahoma"/>
          <w:sz w:val="24"/>
          <w:szCs w:val="24"/>
        </w:rPr>
        <w:t>ое</w:t>
      </w:r>
      <w:r>
        <w:rPr>
          <w:rFonts w:ascii="Tahoma" w:hAnsi="Tahoma" w:cs="Tahoma"/>
          <w:sz w:val="24"/>
          <w:szCs w:val="24"/>
        </w:rPr>
        <w:t xml:space="preserve"> можно внести нужный текст. Этот текст будет отображаться пользователю при попытке входа в систему.</w:t>
      </w:r>
    </w:p>
    <w:p w14:paraId="5DE12499" w14:textId="77777777" w:rsidR="00891B9D" w:rsidRDefault="00891B9D" w:rsidP="00891B9D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 w:rsidRPr="00891B9D">
        <w:rPr>
          <w:rFonts w:ascii="Tahoma" w:hAnsi="Tahoma" w:cs="Tahoma"/>
          <w:b/>
          <w:sz w:val="24"/>
          <w:szCs w:val="24"/>
        </w:rPr>
        <w:t>Шаблонный пользователь</w:t>
      </w:r>
      <w:r w:rsidRPr="00891B9D">
        <w:rPr>
          <w:rFonts w:ascii="Tahoma" w:hAnsi="Tahoma" w:cs="Tahoma"/>
          <w:sz w:val="24"/>
          <w:szCs w:val="24"/>
        </w:rPr>
        <w:t xml:space="preserve"> – </w:t>
      </w:r>
      <w:r>
        <w:rPr>
          <w:rFonts w:ascii="Tahoma" w:hAnsi="Tahoma" w:cs="Tahoma"/>
          <w:sz w:val="24"/>
          <w:szCs w:val="24"/>
        </w:rPr>
        <w:t xml:space="preserve">атрибут </w:t>
      </w:r>
      <w:r w:rsidRPr="00891B9D">
        <w:rPr>
          <w:rFonts w:ascii="Tahoma" w:hAnsi="Tahoma" w:cs="Tahoma"/>
          <w:sz w:val="24"/>
          <w:szCs w:val="24"/>
        </w:rPr>
        <w:t>служит для создания общей учётной записи. Под этой учетной записью возможна одновременная авторизация в одно</w:t>
      </w:r>
      <w:r>
        <w:rPr>
          <w:rFonts w:ascii="Tahoma" w:hAnsi="Tahoma" w:cs="Tahoma"/>
          <w:sz w:val="24"/>
          <w:szCs w:val="24"/>
        </w:rPr>
        <w:t>м и том же интерфейсе</w:t>
      </w:r>
      <w:r w:rsidRPr="00891B9D">
        <w:rPr>
          <w:rFonts w:ascii="Tahoma" w:hAnsi="Tahoma" w:cs="Tahoma"/>
          <w:sz w:val="24"/>
          <w:szCs w:val="24"/>
        </w:rPr>
        <w:t xml:space="preserve"> более, чем одного пользователя. Все изменения, произведенные под такой учетной записью, не будут сохраняться</w:t>
      </w:r>
      <w:r>
        <w:rPr>
          <w:rFonts w:ascii="Tahoma" w:hAnsi="Tahoma" w:cs="Tahoma"/>
          <w:sz w:val="24"/>
          <w:szCs w:val="24"/>
        </w:rPr>
        <w:t xml:space="preserve"> в системе</w:t>
      </w:r>
      <w:r w:rsidRPr="00891B9D">
        <w:rPr>
          <w:rFonts w:ascii="Tahoma" w:hAnsi="Tahoma" w:cs="Tahoma"/>
          <w:sz w:val="24"/>
          <w:szCs w:val="24"/>
        </w:rPr>
        <w:t>.</w:t>
      </w:r>
      <w:r w:rsidR="0026046E">
        <w:rPr>
          <w:rFonts w:ascii="Tahoma" w:hAnsi="Tahoma" w:cs="Tahoma"/>
          <w:sz w:val="24"/>
          <w:szCs w:val="24"/>
        </w:rPr>
        <w:t xml:space="preserve"> Для включения/отключения этого атрибута необходимо обратиться в техническую поддержку.</w:t>
      </w:r>
    </w:p>
    <w:p w14:paraId="2145E038" w14:textId="77777777" w:rsidR="0026046E" w:rsidRDefault="0026046E" w:rsidP="00891B9D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Режим расширенной функциональности </w:t>
      </w:r>
      <w:r w:rsidR="00921B77">
        <w:rPr>
          <w:rFonts w:ascii="Tahoma" w:hAnsi="Tahoma" w:cs="Tahoma"/>
          <w:sz w:val="24"/>
          <w:szCs w:val="24"/>
        </w:rPr>
        <w:t>–</w:t>
      </w:r>
      <w:r>
        <w:rPr>
          <w:rFonts w:ascii="Tahoma" w:hAnsi="Tahoma" w:cs="Tahoma"/>
          <w:sz w:val="24"/>
          <w:szCs w:val="24"/>
        </w:rPr>
        <w:t xml:space="preserve"> атрибут</w:t>
      </w:r>
      <w:r w:rsidR="00921B77">
        <w:rPr>
          <w:rFonts w:ascii="Tahoma" w:hAnsi="Tahoma" w:cs="Tahoma"/>
          <w:sz w:val="24"/>
          <w:szCs w:val="24"/>
        </w:rPr>
        <w:t xml:space="preserve">, расширяющий права </w:t>
      </w:r>
      <w:proofErr w:type="spellStart"/>
      <w:r w:rsidR="00921B77">
        <w:rPr>
          <w:rFonts w:ascii="Tahoma" w:hAnsi="Tahoma" w:cs="Tahoma"/>
          <w:sz w:val="24"/>
          <w:szCs w:val="24"/>
        </w:rPr>
        <w:t>учетки</w:t>
      </w:r>
      <w:proofErr w:type="spellEnd"/>
      <w:r w:rsidR="00921B77">
        <w:rPr>
          <w:rFonts w:ascii="Tahoma" w:hAnsi="Tahoma" w:cs="Tahoma"/>
          <w:sz w:val="24"/>
          <w:szCs w:val="24"/>
        </w:rPr>
        <w:t xml:space="preserve">, например, даёт доступ к привязке </w:t>
      </w:r>
      <w:r w:rsidR="000C58B5">
        <w:rPr>
          <w:rFonts w:ascii="Tahoma" w:hAnsi="Tahoma" w:cs="Tahoma"/>
          <w:sz w:val="24"/>
          <w:szCs w:val="24"/>
        </w:rPr>
        <w:t>терминальных лицензий и созданию</w:t>
      </w:r>
      <w:r w:rsidR="00921B77">
        <w:rPr>
          <w:rFonts w:ascii="Tahoma" w:hAnsi="Tahoma" w:cs="Tahoma"/>
          <w:sz w:val="24"/>
          <w:szCs w:val="24"/>
        </w:rPr>
        <w:t xml:space="preserve"> ретрансляций.</w:t>
      </w:r>
      <w:r w:rsidR="00656E79">
        <w:rPr>
          <w:rFonts w:ascii="Tahoma" w:hAnsi="Tahoma" w:cs="Tahoma"/>
          <w:sz w:val="24"/>
          <w:szCs w:val="24"/>
        </w:rPr>
        <w:t xml:space="preserve"> Для включения/отключения этого атрибута необходимо обратиться в техническую поддержку.</w:t>
      </w:r>
    </w:p>
    <w:p w14:paraId="10B787A2" w14:textId="77777777" w:rsidR="000C58B5" w:rsidRDefault="000C58B5" w:rsidP="00891B9D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Телефон - </w:t>
      </w:r>
      <w:r w:rsidRPr="004C510A">
        <w:rPr>
          <w:rFonts w:ascii="Tahoma" w:hAnsi="Tahoma" w:cs="Tahoma"/>
          <w:sz w:val="24"/>
          <w:szCs w:val="24"/>
        </w:rPr>
        <w:t>задается по желанию, может быть любым</w:t>
      </w:r>
      <w:r>
        <w:rPr>
          <w:rFonts w:ascii="Tahoma" w:hAnsi="Tahoma" w:cs="Tahoma"/>
          <w:sz w:val="24"/>
          <w:szCs w:val="24"/>
        </w:rPr>
        <w:t>.</w:t>
      </w:r>
    </w:p>
    <w:p w14:paraId="6BDB09AC" w14:textId="77777777" w:rsidR="000C58B5" w:rsidRDefault="000C58B5" w:rsidP="00891B9D">
      <w:pPr>
        <w:pStyle w:val="a7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Описание -</w:t>
      </w:r>
      <w:r>
        <w:rPr>
          <w:rFonts w:ascii="Tahoma" w:hAnsi="Tahoma" w:cs="Tahoma"/>
          <w:sz w:val="24"/>
          <w:szCs w:val="24"/>
        </w:rPr>
        <w:t xml:space="preserve"> </w:t>
      </w:r>
      <w:r w:rsidRPr="004C510A">
        <w:rPr>
          <w:rFonts w:ascii="Tahoma" w:hAnsi="Tahoma" w:cs="Tahoma"/>
          <w:sz w:val="24"/>
          <w:szCs w:val="24"/>
        </w:rPr>
        <w:t>задается по желанию, может быть любым</w:t>
      </w:r>
      <w:r>
        <w:rPr>
          <w:rFonts w:ascii="Tahoma" w:hAnsi="Tahoma" w:cs="Tahoma"/>
          <w:sz w:val="24"/>
          <w:szCs w:val="24"/>
        </w:rPr>
        <w:t xml:space="preserve"> (в него, например, можно внести пароль от учетной записи</w:t>
      </w:r>
      <w:r w:rsidR="00923EAF">
        <w:rPr>
          <w:rFonts w:ascii="Tahoma" w:hAnsi="Tahoma" w:cs="Tahoma"/>
          <w:sz w:val="24"/>
          <w:szCs w:val="24"/>
        </w:rPr>
        <w:t>, чтобы его не потерять/забыть</w:t>
      </w:r>
      <w:r>
        <w:rPr>
          <w:rFonts w:ascii="Tahoma" w:hAnsi="Tahoma" w:cs="Tahoma"/>
          <w:sz w:val="24"/>
          <w:szCs w:val="24"/>
        </w:rPr>
        <w:t>).</w:t>
      </w:r>
    </w:p>
    <w:p w14:paraId="4D0EF1B0" w14:textId="77777777" w:rsidR="00005ADF" w:rsidRDefault="00A33ADC" w:rsidP="00005AD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 правой части окна находится кнопка для создания новой должности, а также список всех </w:t>
      </w:r>
      <w:r w:rsidR="001242BC">
        <w:rPr>
          <w:rFonts w:ascii="Tahoma" w:hAnsi="Tahoma" w:cs="Tahoma"/>
          <w:sz w:val="24"/>
          <w:szCs w:val="24"/>
        </w:rPr>
        <w:t xml:space="preserve">существующих </w:t>
      </w:r>
      <w:r>
        <w:rPr>
          <w:rFonts w:ascii="Tahoma" w:hAnsi="Tahoma" w:cs="Tahoma"/>
          <w:sz w:val="24"/>
          <w:szCs w:val="24"/>
        </w:rPr>
        <w:t xml:space="preserve">должностей, на которую можно назначить создаваемую </w:t>
      </w:r>
      <w:proofErr w:type="spellStart"/>
      <w:r>
        <w:rPr>
          <w:rFonts w:ascii="Tahoma" w:hAnsi="Tahoma" w:cs="Tahoma"/>
          <w:sz w:val="24"/>
          <w:szCs w:val="24"/>
        </w:rPr>
        <w:t>учетку</w:t>
      </w:r>
      <w:proofErr w:type="spellEnd"/>
      <w:r>
        <w:rPr>
          <w:rFonts w:ascii="Tahoma" w:hAnsi="Tahoma" w:cs="Tahoma"/>
          <w:sz w:val="24"/>
          <w:szCs w:val="24"/>
        </w:rPr>
        <w:t>.</w:t>
      </w:r>
      <w:r w:rsidR="00F446A8">
        <w:rPr>
          <w:rFonts w:ascii="Tahoma" w:hAnsi="Tahoma" w:cs="Tahoma"/>
          <w:sz w:val="24"/>
          <w:szCs w:val="24"/>
        </w:rPr>
        <w:br/>
      </w:r>
      <w:r w:rsidR="001242BC">
        <w:rPr>
          <w:rFonts w:ascii="Tahoma" w:hAnsi="Tahoma" w:cs="Tahoma"/>
          <w:sz w:val="24"/>
          <w:szCs w:val="24"/>
        </w:rPr>
        <w:t>Её можно назначить сразу</w:t>
      </w:r>
      <w:r w:rsidR="00F446A8">
        <w:rPr>
          <w:rFonts w:ascii="Tahoma" w:hAnsi="Tahoma" w:cs="Tahoma"/>
          <w:sz w:val="24"/>
          <w:szCs w:val="24"/>
        </w:rPr>
        <w:t xml:space="preserve"> как</w:t>
      </w:r>
      <w:r w:rsidR="001242BC">
        <w:rPr>
          <w:rFonts w:ascii="Tahoma" w:hAnsi="Tahoma" w:cs="Tahoma"/>
          <w:sz w:val="24"/>
          <w:szCs w:val="24"/>
        </w:rPr>
        <w:t xml:space="preserve"> на несколько разных должностей (тогда у диспетчера в СКАУТ </w:t>
      </w:r>
      <w:proofErr w:type="spellStart"/>
      <w:r w:rsidR="001242BC">
        <w:rPr>
          <w:rFonts w:ascii="Tahoma" w:hAnsi="Tahoma" w:cs="Tahoma"/>
          <w:sz w:val="24"/>
          <w:szCs w:val="24"/>
        </w:rPr>
        <w:t>Студио</w:t>
      </w:r>
      <w:proofErr w:type="spellEnd"/>
      <w:r w:rsidR="001242BC">
        <w:rPr>
          <w:rFonts w:ascii="Tahoma" w:hAnsi="Tahoma" w:cs="Tahoma"/>
          <w:sz w:val="24"/>
          <w:szCs w:val="24"/>
        </w:rPr>
        <w:t xml:space="preserve"> Онлайн будут видны все сущности, которые находятся в выбранных должностях</w:t>
      </w:r>
      <w:r w:rsidR="0098784D">
        <w:rPr>
          <w:rFonts w:ascii="Tahoma" w:hAnsi="Tahoma" w:cs="Tahoma"/>
          <w:sz w:val="24"/>
          <w:szCs w:val="24"/>
        </w:rPr>
        <w:t>, с заданными правами</w:t>
      </w:r>
      <w:r w:rsidR="001242BC">
        <w:rPr>
          <w:rFonts w:ascii="Tahoma" w:hAnsi="Tahoma" w:cs="Tahoma"/>
          <w:sz w:val="24"/>
          <w:szCs w:val="24"/>
        </w:rPr>
        <w:t xml:space="preserve">), так и не назначать ни на какую должность (тогда пользователь сможет войти в СКАУТ </w:t>
      </w:r>
      <w:proofErr w:type="spellStart"/>
      <w:r w:rsidR="001242BC">
        <w:rPr>
          <w:rFonts w:ascii="Tahoma" w:hAnsi="Tahoma" w:cs="Tahoma"/>
          <w:sz w:val="24"/>
          <w:szCs w:val="24"/>
        </w:rPr>
        <w:t>Студио</w:t>
      </w:r>
      <w:proofErr w:type="spellEnd"/>
      <w:r w:rsidR="001242BC">
        <w:rPr>
          <w:rFonts w:ascii="Tahoma" w:hAnsi="Tahoma" w:cs="Tahoma"/>
          <w:sz w:val="24"/>
          <w:szCs w:val="24"/>
        </w:rPr>
        <w:t xml:space="preserve"> онлайн, но никаких сущностей там не увидит).</w:t>
      </w:r>
    </w:p>
    <w:p w14:paraId="515ABD7C" w14:textId="77777777" w:rsidR="00B902F2" w:rsidRDefault="00B902F2" w:rsidP="00B902F2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 w:rsidRPr="00B902F2">
        <w:rPr>
          <w:rFonts w:ascii="Tahoma" w:hAnsi="Tahoma" w:cs="Tahoma"/>
          <w:b/>
          <w:sz w:val="24"/>
          <w:szCs w:val="24"/>
        </w:rPr>
        <w:t>Удалить.</w:t>
      </w:r>
      <w:r>
        <w:rPr>
          <w:rFonts w:ascii="Tahoma" w:hAnsi="Tahoma" w:cs="Tahoma"/>
          <w:sz w:val="24"/>
          <w:szCs w:val="24"/>
        </w:rPr>
        <w:t xml:space="preserve"> Удаляет выбранную учетную запись из системы.</w:t>
      </w:r>
    </w:p>
    <w:p w14:paraId="21242201" w14:textId="77777777" w:rsidR="00B902F2" w:rsidRDefault="00B902F2" w:rsidP="00B902F2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Редактировать.</w:t>
      </w:r>
      <w:r>
        <w:rPr>
          <w:rFonts w:ascii="Tahoma" w:hAnsi="Tahoma" w:cs="Tahoma"/>
          <w:sz w:val="24"/>
          <w:szCs w:val="24"/>
        </w:rPr>
        <w:t xml:space="preserve"> Открывает настройки выбранного диспетчера.</w:t>
      </w:r>
    </w:p>
    <w:p w14:paraId="02393FAF" w14:textId="77777777" w:rsidR="00B902F2" w:rsidRDefault="00EA0182" w:rsidP="00EA0182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 w:rsidRPr="00A666C7">
        <w:rPr>
          <w:rFonts w:ascii="Tahoma" w:hAnsi="Tahoma" w:cs="Tahoma"/>
          <w:b/>
          <w:sz w:val="24"/>
          <w:szCs w:val="24"/>
        </w:rPr>
        <w:t>Редактировать несколько объектов.</w:t>
      </w:r>
      <w:r w:rsidRPr="00A666C7">
        <w:rPr>
          <w:rFonts w:ascii="Tahoma" w:hAnsi="Tahoma" w:cs="Tahoma"/>
          <w:sz w:val="24"/>
          <w:szCs w:val="24"/>
        </w:rPr>
        <w:t xml:space="preserve"> Позволяет изменить некоторые настройки одновременно у нескольких </w:t>
      </w:r>
      <w:r>
        <w:rPr>
          <w:rFonts w:ascii="Tahoma" w:hAnsi="Tahoma" w:cs="Tahoma"/>
          <w:sz w:val="24"/>
          <w:szCs w:val="24"/>
        </w:rPr>
        <w:t>разных диспетчеров из выбранной компании</w:t>
      </w:r>
      <w:r w:rsidRPr="00A666C7">
        <w:rPr>
          <w:rFonts w:ascii="Tahoma" w:hAnsi="Tahoma" w:cs="Tahoma"/>
          <w:sz w:val="24"/>
          <w:szCs w:val="24"/>
        </w:rPr>
        <w:t>.</w:t>
      </w:r>
    </w:p>
    <w:p w14:paraId="694CBC57" w14:textId="77777777" w:rsidR="00EA0182" w:rsidRPr="00652AF6" w:rsidRDefault="00652AF6" w:rsidP="00EA0182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Обновить. </w:t>
      </w:r>
      <w:r w:rsidRPr="00652AF6">
        <w:rPr>
          <w:rFonts w:ascii="Tahoma" w:hAnsi="Tahoma" w:cs="Tahoma"/>
          <w:sz w:val="24"/>
          <w:szCs w:val="24"/>
        </w:rPr>
        <w:t>Обновляет список диспетчеров.</w:t>
      </w:r>
    </w:p>
    <w:p w14:paraId="3FE25669" w14:textId="77777777" w:rsidR="00652AF6" w:rsidRPr="00BD70DB" w:rsidRDefault="00BD70DB" w:rsidP="00EA0182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 w:rsidRPr="00BD70DB">
        <w:rPr>
          <w:rFonts w:ascii="Tahoma" w:hAnsi="Tahoma" w:cs="Tahoma"/>
          <w:b/>
          <w:sz w:val="24"/>
          <w:szCs w:val="24"/>
        </w:rPr>
        <w:t>Экспортировать.</w:t>
      </w:r>
      <w:r>
        <w:rPr>
          <w:rFonts w:ascii="Tahoma" w:hAnsi="Tahoma" w:cs="Tahoma"/>
          <w:sz w:val="24"/>
          <w:szCs w:val="24"/>
        </w:rPr>
        <w:t xml:space="preserve"> Выгружает список диспетчеров файлом </w:t>
      </w:r>
      <w:r>
        <w:rPr>
          <w:rFonts w:ascii="Tahoma" w:hAnsi="Tahoma" w:cs="Tahoma"/>
          <w:sz w:val="24"/>
          <w:szCs w:val="24"/>
          <w:lang w:val="en-US"/>
        </w:rPr>
        <w:t>Excel</w:t>
      </w:r>
      <w:r w:rsidRPr="00BD70DB">
        <w:rPr>
          <w:rFonts w:ascii="Tahoma" w:hAnsi="Tahoma" w:cs="Tahoma"/>
          <w:sz w:val="24"/>
          <w:szCs w:val="24"/>
        </w:rPr>
        <w:t>.</w:t>
      </w:r>
    </w:p>
    <w:p w14:paraId="6919CDD6" w14:textId="77777777" w:rsidR="00BD70DB" w:rsidRDefault="00C50F86" w:rsidP="00EA0182">
      <w:pPr>
        <w:pStyle w:val="a7"/>
        <w:numPr>
          <w:ilvl w:val="0"/>
          <w:numId w:val="15"/>
        </w:numPr>
        <w:jc w:val="both"/>
        <w:rPr>
          <w:rFonts w:ascii="Tahoma" w:hAnsi="Tahoma" w:cs="Tahoma"/>
          <w:sz w:val="24"/>
          <w:szCs w:val="24"/>
        </w:rPr>
      </w:pPr>
      <w:r w:rsidRPr="00C50F86">
        <w:rPr>
          <w:rFonts w:ascii="Tahoma" w:hAnsi="Tahoma" w:cs="Tahoma"/>
          <w:b/>
          <w:sz w:val="24"/>
          <w:szCs w:val="24"/>
        </w:rPr>
        <w:t>Клонировать.</w:t>
      </w:r>
      <w:r>
        <w:rPr>
          <w:rFonts w:ascii="Tahoma" w:hAnsi="Tahoma" w:cs="Tahoma"/>
          <w:sz w:val="24"/>
          <w:szCs w:val="24"/>
        </w:rPr>
        <w:t xml:space="preserve"> Позволяет создать копию выбранной </w:t>
      </w:r>
      <w:proofErr w:type="spellStart"/>
      <w:r>
        <w:rPr>
          <w:rFonts w:ascii="Tahoma" w:hAnsi="Tahoma" w:cs="Tahoma"/>
          <w:sz w:val="24"/>
          <w:szCs w:val="24"/>
        </w:rPr>
        <w:t>учетки</w:t>
      </w:r>
      <w:proofErr w:type="spellEnd"/>
      <w:r>
        <w:rPr>
          <w:rFonts w:ascii="Tahoma" w:hAnsi="Tahoma" w:cs="Tahoma"/>
          <w:sz w:val="24"/>
          <w:szCs w:val="24"/>
        </w:rPr>
        <w:t>. Для этого необходимо обратиться в техническую поддержку.</w:t>
      </w:r>
    </w:p>
    <w:p w14:paraId="1DFA86D3" w14:textId="77777777" w:rsidR="00915DCD" w:rsidRDefault="00915DCD" w:rsidP="00915DCD">
      <w:pPr>
        <w:jc w:val="both"/>
        <w:rPr>
          <w:rFonts w:ascii="Tahoma" w:hAnsi="Tahoma" w:cs="Tahoma"/>
          <w:sz w:val="24"/>
          <w:szCs w:val="24"/>
        </w:rPr>
      </w:pPr>
    </w:p>
    <w:p w14:paraId="2F131EB3" w14:textId="77777777" w:rsidR="00915DCD" w:rsidRDefault="00915DCD" w:rsidP="00915DCD">
      <w:pPr>
        <w:jc w:val="both"/>
        <w:rPr>
          <w:rFonts w:ascii="Tahoma" w:hAnsi="Tahoma" w:cs="Tahoma"/>
          <w:sz w:val="24"/>
          <w:szCs w:val="24"/>
        </w:rPr>
      </w:pPr>
    </w:p>
    <w:p w14:paraId="0B8D8EE6" w14:textId="77777777" w:rsidR="00915DCD" w:rsidRDefault="00915DCD" w:rsidP="00915DCD">
      <w:pPr>
        <w:jc w:val="both"/>
        <w:rPr>
          <w:rFonts w:ascii="Tahoma" w:hAnsi="Tahoma" w:cs="Tahoma"/>
          <w:sz w:val="24"/>
          <w:szCs w:val="24"/>
        </w:rPr>
      </w:pPr>
    </w:p>
    <w:p w14:paraId="50AFC72D" w14:textId="77777777" w:rsidR="00915DCD" w:rsidRPr="00915DCD" w:rsidRDefault="00915DCD" w:rsidP="00915DCD">
      <w:pPr>
        <w:jc w:val="both"/>
        <w:rPr>
          <w:rFonts w:ascii="Tahoma" w:hAnsi="Tahoma" w:cs="Tahoma"/>
          <w:b/>
          <w:sz w:val="28"/>
          <w:szCs w:val="24"/>
        </w:rPr>
      </w:pPr>
      <w:r w:rsidRPr="00915DCD">
        <w:rPr>
          <w:rFonts w:ascii="Tahoma" w:hAnsi="Tahoma" w:cs="Tahoma"/>
          <w:b/>
          <w:sz w:val="28"/>
          <w:szCs w:val="24"/>
        </w:rPr>
        <w:lastRenderedPageBreak/>
        <w:t>Сотрудники</w:t>
      </w:r>
    </w:p>
    <w:p w14:paraId="0278D6FA" w14:textId="77777777" w:rsidR="00A266C3" w:rsidRDefault="00FE5AB2" w:rsidP="00915DC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Сотрудник – это водитель </w:t>
      </w:r>
      <w:r w:rsidRPr="00FE5AB2">
        <w:rPr>
          <w:rFonts w:ascii="Tahoma" w:hAnsi="Tahoma" w:cs="Tahoma"/>
          <w:sz w:val="24"/>
          <w:szCs w:val="24"/>
        </w:rPr>
        <w:t>компании, внесённы</w:t>
      </w:r>
      <w:r w:rsidR="00D54A57">
        <w:rPr>
          <w:rFonts w:ascii="Tahoma" w:hAnsi="Tahoma" w:cs="Tahoma"/>
          <w:sz w:val="24"/>
          <w:szCs w:val="24"/>
        </w:rPr>
        <w:t>й</w:t>
      </w:r>
      <w:r w:rsidRPr="00FE5AB2">
        <w:rPr>
          <w:rFonts w:ascii="Tahoma" w:hAnsi="Tahoma" w:cs="Tahoma"/>
          <w:sz w:val="24"/>
          <w:szCs w:val="24"/>
        </w:rPr>
        <w:t xml:space="preserve"> в систему, котор</w:t>
      </w:r>
      <w:r w:rsidR="00D54A57">
        <w:rPr>
          <w:rFonts w:ascii="Tahoma" w:hAnsi="Tahoma" w:cs="Tahoma"/>
          <w:sz w:val="24"/>
          <w:szCs w:val="24"/>
        </w:rPr>
        <w:t>ый</w:t>
      </w:r>
      <w:r w:rsidRPr="00FE5AB2">
        <w:rPr>
          <w:rFonts w:ascii="Tahoma" w:hAnsi="Tahoma" w:cs="Tahoma"/>
          <w:sz w:val="24"/>
          <w:szCs w:val="24"/>
        </w:rPr>
        <w:t xml:space="preserve"> управля</w:t>
      </w:r>
      <w:r w:rsidR="00D54A57">
        <w:rPr>
          <w:rFonts w:ascii="Tahoma" w:hAnsi="Tahoma" w:cs="Tahoma"/>
          <w:sz w:val="24"/>
          <w:szCs w:val="24"/>
        </w:rPr>
        <w:t>е</w:t>
      </w:r>
      <w:r w:rsidRPr="00FE5AB2">
        <w:rPr>
          <w:rFonts w:ascii="Tahoma" w:hAnsi="Tahoma" w:cs="Tahoma"/>
          <w:sz w:val="24"/>
          <w:szCs w:val="24"/>
        </w:rPr>
        <w:t>т автомобилями и используют карт</w:t>
      </w:r>
      <w:r w:rsidR="00D54A57">
        <w:rPr>
          <w:rFonts w:ascii="Tahoma" w:hAnsi="Tahoma" w:cs="Tahoma"/>
          <w:sz w:val="24"/>
          <w:szCs w:val="24"/>
        </w:rPr>
        <w:t>у</w:t>
      </w:r>
      <w:r w:rsidRPr="00FE5AB2">
        <w:rPr>
          <w:rFonts w:ascii="Tahoma" w:hAnsi="Tahoma" w:cs="Tahoma"/>
          <w:sz w:val="24"/>
          <w:szCs w:val="24"/>
        </w:rPr>
        <w:t xml:space="preserve"> для своей идентификации. При этом водитель может и не являться пользователем системы СКАУТ и не иметь учетную запись в ней.</w:t>
      </w:r>
    </w:p>
    <w:p w14:paraId="70DBEF30" w14:textId="77777777" w:rsidR="00915DCD" w:rsidRDefault="00D54A57" w:rsidP="00915DCD">
      <w:pPr>
        <w:jc w:val="both"/>
        <w:rPr>
          <w:rFonts w:ascii="Tahoma" w:hAnsi="Tahoma" w:cs="Tahoma"/>
          <w:sz w:val="24"/>
          <w:szCs w:val="24"/>
        </w:rPr>
      </w:pPr>
      <w:r w:rsidRPr="00D54A57">
        <w:rPr>
          <w:rFonts w:ascii="Tahoma" w:hAnsi="Tahoma" w:cs="Tahoma"/>
          <w:sz w:val="24"/>
          <w:szCs w:val="24"/>
        </w:rPr>
        <w:t>Все водители, которые внесены в систему и либо вручную</w:t>
      </w:r>
      <w:r w:rsidR="006C601B">
        <w:rPr>
          <w:rFonts w:ascii="Tahoma" w:hAnsi="Tahoma" w:cs="Tahoma"/>
          <w:sz w:val="24"/>
          <w:szCs w:val="24"/>
        </w:rPr>
        <w:t xml:space="preserve"> (в СКАУТ </w:t>
      </w:r>
      <w:proofErr w:type="spellStart"/>
      <w:r w:rsidR="006C601B">
        <w:rPr>
          <w:rFonts w:ascii="Tahoma" w:hAnsi="Tahoma" w:cs="Tahoma"/>
          <w:sz w:val="24"/>
          <w:szCs w:val="24"/>
        </w:rPr>
        <w:t>Студио</w:t>
      </w:r>
      <w:proofErr w:type="spellEnd"/>
      <w:r w:rsidR="006C601B">
        <w:rPr>
          <w:rFonts w:ascii="Tahoma" w:hAnsi="Tahoma" w:cs="Tahoma"/>
          <w:sz w:val="24"/>
          <w:szCs w:val="24"/>
        </w:rPr>
        <w:t xml:space="preserve"> Онлайн)</w:t>
      </w:r>
      <w:r w:rsidRPr="00D54A57">
        <w:rPr>
          <w:rFonts w:ascii="Tahoma" w:hAnsi="Tahoma" w:cs="Tahoma"/>
          <w:sz w:val="24"/>
          <w:szCs w:val="24"/>
        </w:rPr>
        <w:t xml:space="preserve"> назначены на транспортное средство, либо проводили идентификацию на них самостоятельно, затем могут быть отображены в отчётах, которые содержат в себе данные о сотрудниках, либо в текущих данных в модуле «объекты» в столбце «водитель»</w:t>
      </w:r>
      <w:r w:rsidR="006E0213">
        <w:rPr>
          <w:rFonts w:ascii="Tahoma" w:hAnsi="Tahoma" w:cs="Tahoma"/>
          <w:sz w:val="24"/>
          <w:szCs w:val="24"/>
        </w:rPr>
        <w:t xml:space="preserve"> в СКАУТ </w:t>
      </w:r>
      <w:proofErr w:type="spellStart"/>
      <w:r w:rsidR="006E0213">
        <w:rPr>
          <w:rFonts w:ascii="Tahoma" w:hAnsi="Tahoma" w:cs="Tahoma"/>
          <w:sz w:val="24"/>
          <w:szCs w:val="24"/>
        </w:rPr>
        <w:t>Студио</w:t>
      </w:r>
      <w:proofErr w:type="spellEnd"/>
      <w:r w:rsidR="006E0213">
        <w:rPr>
          <w:rFonts w:ascii="Tahoma" w:hAnsi="Tahoma" w:cs="Tahoma"/>
          <w:sz w:val="24"/>
          <w:szCs w:val="24"/>
        </w:rPr>
        <w:t xml:space="preserve"> Онлайн</w:t>
      </w:r>
      <w:r w:rsidRPr="00D54A57">
        <w:rPr>
          <w:rFonts w:ascii="Tahoma" w:hAnsi="Tahoma" w:cs="Tahoma"/>
          <w:sz w:val="24"/>
          <w:szCs w:val="24"/>
        </w:rPr>
        <w:t xml:space="preserve"> </w:t>
      </w:r>
      <w:r w:rsidR="001608AC">
        <w:rPr>
          <w:rFonts w:ascii="Tahoma" w:hAnsi="Tahoma" w:cs="Tahoma"/>
          <w:sz w:val="24"/>
          <w:szCs w:val="24"/>
        </w:rPr>
        <w:t>(а</w:t>
      </w:r>
      <w:r w:rsidRPr="00D54A57">
        <w:rPr>
          <w:rFonts w:ascii="Tahoma" w:hAnsi="Tahoma" w:cs="Tahoma"/>
          <w:sz w:val="24"/>
          <w:szCs w:val="24"/>
        </w:rPr>
        <w:t xml:space="preserve"> также в некоторых уведомлениях</w:t>
      </w:r>
      <w:r w:rsidR="001608AC">
        <w:rPr>
          <w:rFonts w:ascii="Tahoma" w:hAnsi="Tahoma" w:cs="Tahoma"/>
          <w:sz w:val="24"/>
          <w:szCs w:val="24"/>
        </w:rPr>
        <w:t>)</w:t>
      </w:r>
      <w:r w:rsidRPr="00D54A57">
        <w:rPr>
          <w:rFonts w:ascii="Tahoma" w:hAnsi="Tahoma" w:cs="Tahoma"/>
          <w:sz w:val="24"/>
          <w:szCs w:val="24"/>
        </w:rPr>
        <w:t>.</w:t>
      </w:r>
    </w:p>
    <w:p w14:paraId="4073F163" w14:textId="77777777" w:rsidR="007B7B8D" w:rsidRDefault="007B7B8D" w:rsidP="00915DC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Вкладка «сотрудники»</w:t>
      </w:r>
      <w:r w:rsidRPr="007B7B8D">
        <w:rPr>
          <w:rFonts w:ascii="Tahoma" w:hAnsi="Tahoma" w:cs="Tahoma"/>
          <w:sz w:val="24"/>
          <w:szCs w:val="24"/>
        </w:rPr>
        <w:t xml:space="preserve"> позволяет добавлять группы водителей и в них уже отдельных водителей. Для того, чтобы добавить водителя сначала необходимо создать группу, а затем уже в неё добавить сотрудника.</w:t>
      </w:r>
    </w:p>
    <w:p w14:paraId="3B003191" w14:textId="77777777" w:rsidR="005224A5" w:rsidRDefault="005224A5" w:rsidP="005224A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Чтобы отобразить список групп сотрудников, сначала нужно выбрать в дереве компаний интересующую вас компанию/подразделение/справочник. После этого становятся доступны следующие действия:</w:t>
      </w:r>
    </w:p>
    <w:p w14:paraId="117A4FE9" w14:textId="77777777" w:rsidR="005224A5" w:rsidRDefault="005224A5" w:rsidP="005224A5">
      <w:pPr>
        <w:jc w:val="center"/>
        <w:rPr>
          <w:rFonts w:ascii="Tahoma" w:hAnsi="Tahoma" w:cs="Tahoma"/>
          <w:sz w:val="24"/>
          <w:szCs w:val="24"/>
        </w:rPr>
      </w:pPr>
      <w:r w:rsidRPr="005224A5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00F79339" wp14:editId="34D79DEA">
            <wp:extent cx="6057900" cy="3250058"/>
            <wp:effectExtent l="0" t="0" r="0" b="762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66920" cy="3254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85505" w14:textId="77777777" w:rsidR="006F0027" w:rsidRDefault="005224A5" w:rsidP="006F0027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9A32D9">
        <w:rPr>
          <w:rFonts w:ascii="Tahoma" w:hAnsi="Tahoma" w:cs="Tahoma"/>
          <w:b/>
          <w:sz w:val="24"/>
          <w:szCs w:val="24"/>
        </w:rPr>
        <w:t>Добавить</w:t>
      </w:r>
      <w:r w:rsidR="00C07050">
        <w:rPr>
          <w:rFonts w:ascii="Tahoma" w:hAnsi="Tahoma" w:cs="Tahoma"/>
          <w:b/>
          <w:sz w:val="24"/>
          <w:szCs w:val="24"/>
        </w:rPr>
        <w:t xml:space="preserve"> сотрудника</w:t>
      </w:r>
      <w:r w:rsidRPr="009A32D9">
        <w:rPr>
          <w:rFonts w:ascii="Tahoma" w:hAnsi="Tahoma" w:cs="Tahoma"/>
          <w:b/>
          <w:sz w:val="24"/>
          <w:szCs w:val="24"/>
        </w:rPr>
        <w:t>.</w:t>
      </w:r>
      <w:r w:rsidRPr="009A32D9">
        <w:rPr>
          <w:rFonts w:ascii="Tahoma" w:hAnsi="Tahoma" w:cs="Tahoma"/>
          <w:sz w:val="24"/>
          <w:szCs w:val="24"/>
        </w:rPr>
        <w:t xml:space="preserve"> </w:t>
      </w:r>
      <w:r w:rsidR="00F70EB4" w:rsidRPr="009A32D9">
        <w:rPr>
          <w:rFonts w:ascii="Tahoma" w:hAnsi="Tahoma" w:cs="Tahoma"/>
          <w:sz w:val="24"/>
          <w:szCs w:val="24"/>
        </w:rPr>
        <w:t>Эт</w:t>
      </w:r>
      <w:r w:rsidR="009A32D9" w:rsidRPr="009A32D9">
        <w:rPr>
          <w:rFonts w:ascii="Tahoma" w:hAnsi="Tahoma" w:cs="Tahoma"/>
          <w:sz w:val="24"/>
          <w:szCs w:val="24"/>
        </w:rPr>
        <w:t>а</w:t>
      </w:r>
      <w:r w:rsidR="00F70EB4" w:rsidRPr="009A32D9">
        <w:rPr>
          <w:rFonts w:ascii="Tahoma" w:hAnsi="Tahoma" w:cs="Tahoma"/>
          <w:sz w:val="24"/>
          <w:szCs w:val="24"/>
        </w:rPr>
        <w:t xml:space="preserve"> кнопка становится активна, только когда </w:t>
      </w:r>
      <w:r w:rsidR="009A32D9" w:rsidRPr="009A32D9">
        <w:rPr>
          <w:rFonts w:ascii="Tahoma" w:hAnsi="Tahoma" w:cs="Tahoma"/>
          <w:sz w:val="24"/>
          <w:szCs w:val="24"/>
        </w:rPr>
        <w:t xml:space="preserve">выбрана группа сотрудников, </w:t>
      </w:r>
      <w:r w:rsidR="009A32D9">
        <w:rPr>
          <w:rFonts w:ascii="Tahoma" w:hAnsi="Tahoma" w:cs="Tahoma"/>
          <w:sz w:val="24"/>
          <w:szCs w:val="24"/>
        </w:rPr>
        <w:t>в которую добавляется водитель.</w:t>
      </w:r>
      <w:r w:rsidR="00986219">
        <w:rPr>
          <w:rFonts w:ascii="Tahoma" w:hAnsi="Tahoma" w:cs="Tahoma"/>
          <w:sz w:val="24"/>
          <w:szCs w:val="24"/>
        </w:rPr>
        <w:t xml:space="preserve"> При заведении нового сотрудника у него обязательно необходимо указать только «Фамилию», остальные поля – по желанию.</w:t>
      </w:r>
    </w:p>
    <w:p w14:paraId="03C25D36" w14:textId="77777777" w:rsidR="006F0027" w:rsidRDefault="006F0027" w:rsidP="006F002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 карточке сотрудника, помимо вкладки «Данные сотрудника», есть следующие вкладки:</w:t>
      </w:r>
    </w:p>
    <w:p w14:paraId="527EA387" w14:textId="77777777" w:rsidR="006F0027" w:rsidRDefault="00B710A9" w:rsidP="006F0027">
      <w:pPr>
        <w:jc w:val="both"/>
        <w:rPr>
          <w:rFonts w:ascii="Tahoma" w:hAnsi="Tahoma" w:cs="Tahoma"/>
          <w:sz w:val="24"/>
          <w:szCs w:val="24"/>
        </w:rPr>
      </w:pPr>
      <w:r w:rsidRPr="00B710A9">
        <w:rPr>
          <w:rFonts w:ascii="Tahoma" w:hAnsi="Tahoma" w:cs="Tahoma"/>
          <w:b/>
          <w:sz w:val="24"/>
          <w:szCs w:val="24"/>
        </w:rPr>
        <w:t>Метки сотрудника</w:t>
      </w:r>
      <w:r>
        <w:rPr>
          <w:rFonts w:ascii="Tahoma" w:hAnsi="Tahoma" w:cs="Tahoma"/>
          <w:sz w:val="24"/>
          <w:szCs w:val="24"/>
        </w:rPr>
        <w:t xml:space="preserve"> – здесь заносится номер(а) </w:t>
      </w:r>
      <w:r w:rsidR="006A6AE0">
        <w:rPr>
          <w:rFonts w:ascii="Tahoma" w:hAnsi="Tahoma" w:cs="Tahoma"/>
          <w:sz w:val="24"/>
          <w:szCs w:val="24"/>
        </w:rPr>
        <w:t xml:space="preserve">идентификационной </w:t>
      </w:r>
      <w:r>
        <w:rPr>
          <w:rFonts w:ascii="Tahoma" w:hAnsi="Tahoma" w:cs="Tahoma"/>
          <w:sz w:val="24"/>
          <w:szCs w:val="24"/>
        </w:rPr>
        <w:t>карты, которую использует водитель.</w:t>
      </w:r>
    </w:p>
    <w:p w14:paraId="5F5453BF" w14:textId="77777777" w:rsidR="00B710A9" w:rsidRDefault="00B710A9" w:rsidP="006F0027">
      <w:pPr>
        <w:jc w:val="both"/>
        <w:rPr>
          <w:rFonts w:ascii="Tahoma" w:hAnsi="Tahoma" w:cs="Tahoma"/>
          <w:sz w:val="24"/>
          <w:szCs w:val="24"/>
        </w:rPr>
      </w:pPr>
      <w:r w:rsidRPr="00B710A9">
        <w:rPr>
          <w:rFonts w:ascii="Tahoma" w:hAnsi="Tahoma" w:cs="Tahoma"/>
          <w:b/>
          <w:sz w:val="24"/>
          <w:szCs w:val="24"/>
        </w:rPr>
        <w:t>Топливозаправщик</w:t>
      </w:r>
      <w:r>
        <w:rPr>
          <w:rFonts w:ascii="Tahoma" w:hAnsi="Tahoma" w:cs="Tahoma"/>
          <w:sz w:val="24"/>
          <w:szCs w:val="24"/>
        </w:rPr>
        <w:t xml:space="preserve"> </w:t>
      </w:r>
      <w:r w:rsidR="00C13DCF">
        <w:rPr>
          <w:rFonts w:ascii="Tahoma" w:hAnsi="Tahoma" w:cs="Tahoma"/>
          <w:sz w:val="24"/>
          <w:szCs w:val="24"/>
        </w:rPr>
        <w:t>–</w:t>
      </w:r>
      <w:r>
        <w:rPr>
          <w:rFonts w:ascii="Tahoma" w:hAnsi="Tahoma" w:cs="Tahoma"/>
          <w:sz w:val="24"/>
          <w:szCs w:val="24"/>
        </w:rPr>
        <w:t xml:space="preserve"> </w:t>
      </w:r>
      <w:r w:rsidR="00C13DCF">
        <w:rPr>
          <w:rFonts w:ascii="Tahoma" w:hAnsi="Tahoma" w:cs="Tahoma"/>
          <w:sz w:val="24"/>
          <w:szCs w:val="24"/>
        </w:rPr>
        <w:t>вносится метка карты привлеченного транспорта, для использования её в «Отчете о работе топливозаправщика».</w:t>
      </w:r>
    </w:p>
    <w:p w14:paraId="411DC132" w14:textId="77777777" w:rsidR="00AA5208" w:rsidRDefault="00C13DCF" w:rsidP="006F0027">
      <w:pPr>
        <w:jc w:val="both"/>
        <w:rPr>
          <w:rFonts w:ascii="Tahoma" w:hAnsi="Tahoma" w:cs="Tahoma"/>
          <w:sz w:val="24"/>
          <w:szCs w:val="24"/>
        </w:rPr>
      </w:pPr>
      <w:r w:rsidRPr="00C13DCF">
        <w:rPr>
          <w:rFonts w:ascii="Tahoma" w:hAnsi="Tahoma" w:cs="Tahoma"/>
          <w:b/>
          <w:sz w:val="24"/>
          <w:szCs w:val="24"/>
        </w:rPr>
        <w:lastRenderedPageBreak/>
        <w:t>Топливные карты</w:t>
      </w:r>
      <w:r>
        <w:rPr>
          <w:rFonts w:ascii="Tahoma" w:hAnsi="Tahoma" w:cs="Tahoma"/>
          <w:sz w:val="24"/>
          <w:szCs w:val="24"/>
        </w:rPr>
        <w:t xml:space="preserve"> – добавляется топливная карта водителя, которую он использует на заправках.</w:t>
      </w:r>
    </w:p>
    <w:p w14:paraId="2D8969D7" w14:textId="77777777" w:rsidR="00AA5208" w:rsidRDefault="00AA5208" w:rsidP="00AA5208">
      <w:pPr>
        <w:jc w:val="center"/>
        <w:rPr>
          <w:rFonts w:ascii="Tahoma" w:hAnsi="Tahoma" w:cs="Tahoma"/>
          <w:sz w:val="24"/>
          <w:szCs w:val="24"/>
        </w:rPr>
      </w:pPr>
      <w:r w:rsidRPr="00AA5208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4ED1FA4B" wp14:editId="687BDDE2">
            <wp:extent cx="5810250" cy="4925888"/>
            <wp:effectExtent l="0" t="0" r="0" b="825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811938" cy="492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E2C4F" w14:textId="77777777" w:rsidR="00AA5208" w:rsidRDefault="00C07050" w:rsidP="00C07050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C07050">
        <w:rPr>
          <w:rFonts w:ascii="Tahoma" w:hAnsi="Tahoma" w:cs="Tahoma"/>
          <w:b/>
          <w:sz w:val="24"/>
          <w:szCs w:val="24"/>
        </w:rPr>
        <w:t>Добавить группу сотрудников.</w:t>
      </w:r>
      <w:r>
        <w:rPr>
          <w:rFonts w:ascii="Tahoma" w:hAnsi="Tahoma" w:cs="Tahoma"/>
          <w:sz w:val="24"/>
          <w:szCs w:val="24"/>
        </w:rPr>
        <w:t xml:space="preserve"> Позволяет создать группу сотрудников и сразу дать её в доступ нужным компаниям.</w:t>
      </w:r>
      <w:r w:rsidR="006765E5">
        <w:rPr>
          <w:rFonts w:ascii="Tahoma" w:hAnsi="Tahoma" w:cs="Tahoma"/>
          <w:sz w:val="24"/>
          <w:szCs w:val="24"/>
        </w:rPr>
        <w:t xml:space="preserve"> Созданная группа будет отображаться и в СКАУТ </w:t>
      </w:r>
      <w:proofErr w:type="spellStart"/>
      <w:r w:rsidR="006765E5">
        <w:rPr>
          <w:rFonts w:ascii="Tahoma" w:hAnsi="Tahoma" w:cs="Tahoma"/>
          <w:sz w:val="24"/>
          <w:szCs w:val="24"/>
        </w:rPr>
        <w:t>Студио</w:t>
      </w:r>
      <w:proofErr w:type="spellEnd"/>
      <w:r w:rsidR="006765E5">
        <w:rPr>
          <w:rFonts w:ascii="Tahoma" w:hAnsi="Tahoma" w:cs="Tahoma"/>
          <w:sz w:val="24"/>
          <w:szCs w:val="24"/>
        </w:rPr>
        <w:t xml:space="preserve"> Онлайн.</w:t>
      </w:r>
    </w:p>
    <w:p w14:paraId="33E685F4" w14:textId="77777777" w:rsidR="00924C2A" w:rsidRDefault="00924C2A" w:rsidP="00C07050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Удалить.</w:t>
      </w:r>
      <w:r>
        <w:rPr>
          <w:rFonts w:ascii="Tahoma" w:hAnsi="Tahoma" w:cs="Tahoma"/>
          <w:sz w:val="24"/>
          <w:szCs w:val="24"/>
        </w:rPr>
        <w:t xml:space="preserve"> Удаляет выбранную группу или сотрудника в ней.</w:t>
      </w:r>
    </w:p>
    <w:p w14:paraId="2DAD9E69" w14:textId="77777777" w:rsidR="00B13DE1" w:rsidRDefault="00B13DE1" w:rsidP="00C07050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Редактировать.</w:t>
      </w:r>
      <w:r>
        <w:rPr>
          <w:rFonts w:ascii="Tahoma" w:hAnsi="Tahoma" w:cs="Tahoma"/>
          <w:sz w:val="24"/>
          <w:szCs w:val="24"/>
        </w:rPr>
        <w:t xml:space="preserve"> Открывает группу сотрудников или карточку сотрудника для изменения.</w:t>
      </w:r>
    </w:p>
    <w:p w14:paraId="78A2E188" w14:textId="77777777" w:rsidR="00B13DE1" w:rsidRDefault="00167612" w:rsidP="00C07050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Настройка прав доступа к элементам. </w:t>
      </w:r>
      <w:r w:rsidR="001C7117" w:rsidRPr="001C7117">
        <w:rPr>
          <w:rFonts w:ascii="Tahoma" w:hAnsi="Tahoma" w:cs="Tahoma"/>
          <w:sz w:val="24"/>
          <w:szCs w:val="24"/>
        </w:rPr>
        <w:t xml:space="preserve">Это окно позволяет </w:t>
      </w:r>
      <w:r w:rsidR="001C7117">
        <w:rPr>
          <w:rFonts w:ascii="Tahoma" w:hAnsi="Tahoma" w:cs="Tahoma"/>
          <w:sz w:val="24"/>
          <w:szCs w:val="24"/>
        </w:rPr>
        <w:t xml:space="preserve">дать в доступ водителю машины, на которых он прикладывает свою идентификационную карту. </w:t>
      </w:r>
      <w:r w:rsidR="002B6880">
        <w:rPr>
          <w:rFonts w:ascii="Tahoma" w:hAnsi="Tahoma" w:cs="Tahoma"/>
          <w:sz w:val="24"/>
          <w:szCs w:val="24"/>
        </w:rPr>
        <w:t>Это необходимо сделать, чтобы ФИО водителя отображалась в отчетах.</w:t>
      </w:r>
    </w:p>
    <w:p w14:paraId="1BB311E0" w14:textId="77777777" w:rsidR="00394081" w:rsidRDefault="00394081" w:rsidP="00C07050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Обновить.</w:t>
      </w:r>
      <w:r>
        <w:rPr>
          <w:rFonts w:ascii="Tahoma" w:hAnsi="Tahoma" w:cs="Tahoma"/>
          <w:sz w:val="24"/>
          <w:szCs w:val="24"/>
        </w:rPr>
        <w:t xml:space="preserve"> Обновляет список групп и сотрудников.</w:t>
      </w:r>
    </w:p>
    <w:p w14:paraId="3FC16E68" w14:textId="77777777" w:rsidR="00394081" w:rsidRDefault="00394081" w:rsidP="00C07050">
      <w:pPr>
        <w:pStyle w:val="a7"/>
        <w:numPr>
          <w:ilvl w:val="0"/>
          <w:numId w:val="17"/>
        </w:numPr>
        <w:jc w:val="both"/>
        <w:rPr>
          <w:rFonts w:ascii="Tahoma" w:hAnsi="Tahoma" w:cs="Tahoma"/>
          <w:sz w:val="24"/>
          <w:szCs w:val="24"/>
        </w:rPr>
      </w:pPr>
      <w:r w:rsidRPr="00394081">
        <w:rPr>
          <w:rFonts w:ascii="Tahoma" w:hAnsi="Tahoma" w:cs="Tahoma"/>
          <w:b/>
          <w:sz w:val="24"/>
          <w:szCs w:val="24"/>
        </w:rPr>
        <w:t xml:space="preserve">Экспорт в </w:t>
      </w:r>
      <w:r w:rsidRPr="00394081">
        <w:rPr>
          <w:rFonts w:ascii="Tahoma" w:hAnsi="Tahoma" w:cs="Tahoma"/>
          <w:b/>
          <w:sz w:val="24"/>
          <w:szCs w:val="24"/>
          <w:lang w:val="en-US"/>
        </w:rPr>
        <w:t>Excel</w:t>
      </w:r>
      <w:r w:rsidRPr="00394081"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Выгружает открытый список сотрудников в файл.</w:t>
      </w:r>
    </w:p>
    <w:p w14:paraId="7AB54FD0" w14:textId="77777777" w:rsidR="00647710" w:rsidRDefault="00647710" w:rsidP="00647710">
      <w:pPr>
        <w:jc w:val="both"/>
        <w:rPr>
          <w:rFonts w:ascii="Tahoma" w:hAnsi="Tahoma" w:cs="Tahoma"/>
          <w:sz w:val="24"/>
          <w:szCs w:val="24"/>
        </w:rPr>
      </w:pPr>
    </w:p>
    <w:p w14:paraId="18C3DC12" w14:textId="77777777" w:rsidR="00647710" w:rsidRDefault="00647710" w:rsidP="00647710">
      <w:pPr>
        <w:jc w:val="both"/>
        <w:rPr>
          <w:rFonts w:ascii="Tahoma" w:hAnsi="Tahoma" w:cs="Tahoma"/>
          <w:sz w:val="24"/>
          <w:szCs w:val="24"/>
        </w:rPr>
      </w:pPr>
    </w:p>
    <w:p w14:paraId="2CDE5B9B" w14:textId="77777777" w:rsidR="00647710" w:rsidRDefault="00647710" w:rsidP="00647710">
      <w:pPr>
        <w:jc w:val="both"/>
        <w:rPr>
          <w:rFonts w:ascii="Tahoma" w:hAnsi="Tahoma" w:cs="Tahoma"/>
          <w:sz w:val="24"/>
          <w:szCs w:val="24"/>
        </w:rPr>
      </w:pPr>
    </w:p>
    <w:p w14:paraId="696D2492" w14:textId="77777777" w:rsidR="00647710" w:rsidRDefault="00647710" w:rsidP="00647710">
      <w:pPr>
        <w:jc w:val="both"/>
        <w:rPr>
          <w:rFonts w:ascii="Tahoma" w:hAnsi="Tahoma" w:cs="Tahoma"/>
          <w:sz w:val="24"/>
          <w:szCs w:val="24"/>
        </w:rPr>
      </w:pPr>
    </w:p>
    <w:p w14:paraId="1B20D806" w14:textId="77777777" w:rsidR="00647710" w:rsidRDefault="00647710" w:rsidP="00647710">
      <w:pPr>
        <w:jc w:val="both"/>
        <w:rPr>
          <w:rFonts w:ascii="Tahoma" w:hAnsi="Tahoma" w:cs="Tahoma"/>
          <w:sz w:val="24"/>
          <w:szCs w:val="24"/>
        </w:rPr>
      </w:pPr>
    </w:p>
    <w:p w14:paraId="560C0FA2" w14:textId="77777777" w:rsidR="00647710" w:rsidRPr="00647710" w:rsidRDefault="00647710" w:rsidP="00647710">
      <w:pPr>
        <w:jc w:val="both"/>
        <w:rPr>
          <w:rFonts w:ascii="Tahoma" w:hAnsi="Tahoma" w:cs="Tahoma"/>
          <w:b/>
          <w:sz w:val="28"/>
          <w:szCs w:val="24"/>
        </w:rPr>
      </w:pPr>
      <w:r w:rsidRPr="00647710">
        <w:rPr>
          <w:rFonts w:ascii="Tahoma" w:hAnsi="Tahoma" w:cs="Tahoma"/>
          <w:b/>
          <w:sz w:val="28"/>
          <w:szCs w:val="24"/>
        </w:rPr>
        <w:lastRenderedPageBreak/>
        <w:t>Навесное оборудование</w:t>
      </w:r>
    </w:p>
    <w:p w14:paraId="27C08F32" w14:textId="77777777" w:rsidR="00647710" w:rsidRDefault="000B345D" w:rsidP="0064771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Навесное оборудование</w:t>
      </w:r>
      <w:r w:rsidR="007A0841">
        <w:rPr>
          <w:rFonts w:ascii="Tahoma" w:hAnsi="Tahoma" w:cs="Tahoma"/>
          <w:sz w:val="24"/>
          <w:szCs w:val="24"/>
        </w:rPr>
        <w:t xml:space="preserve"> (НО)</w:t>
      </w:r>
      <w:r>
        <w:rPr>
          <w:rFonts w:ascii="Tahoma" w:hAnsi="Tahoma" w:cs="Tahoma"/>
          <w:sz w:val="24"/>
          <w:szCs w:val="24"/>
        </w:rPr>
        <w:t xml:space="preserve"> – это карточки прицепн</w:t>
      </w:r>
      <w:r w:rsidR="002213B1">
        <w:rPr>
          <w:rFonts w:ascii="Tahoma" w:hAnsi="Tahoma" w:cs="Tahoma"/>
          <w:sz w:val="24"/>
          <w:szCs w:val="24"/>
        </w:rPr>
        <w:t>ых</w:t>
      </w:r>
      <w:r>
        <w:rPr>
          <w:rFonts w:ascii="Tahoma" w:hAnsi="Tahoma" w:cs="Tahoma"/>
          <w:sz w:val="24"/>
          <w:szCs w:val="24"/>
        </w:rPr>
        <w:t xml:space="preserve"> </w:t>
      </w:r>
      <w:r w:rsidR="002213B1">
        <w:rPr>
          <w:rFonts w:ascii="Tahoma" w:hAnsi="Tahoma" w:cs="Tahoma"/>
          <w:sz w:val="24"/>
          <w:szCs w:val="24"/>
        </w:rPr>
        <w:t>агрегатов</w:t>
      </w:r>
      <w:r>
        <w:rPr>
          <w:rFonts w:ascii="Tahoma" w:hAnsi="Tahoma" w:cs="Tahoma"/>
          <w:sz w:val="24"/>
          <w:szCs w:val="24"/>
        </w:rPr>
        <w:t xml:space="preserve"> для с/х техники, содержащие</w:t>
      </w:r>
      <w:r w:rsidR="006C65FC">
        <w:rPr>
          <w:rFonts w:ascii="Tahoma" w:hAnsi="Tahoma" w:cs="Tahoma"/>
          <w:sz w:val="24"/>
          <w:szCs w:val="24"/>
        </w:rPr>
        <w:t xml:space="preserve"> её</w:t>
      </w:r>
      <w:r>
        <w:rPr>
          <w:rFonts w:ascii="Tahoma" w:hAnsi="Tahoma" w:cs="Tahoma"/>
          <w:sz w:val="24"/>
          <w:szCs w:val="24"/>
        </w:rPr>
        <w:t xml:space="preserve"> метку,</w:t>
      </w:r>
      <w:r w:rsidR="00036854">
        <w:rPr>
          <w:rFonts w:ascii="Tahoma" w:hAnsi="Tahoma" w:cs="Tahoma"/>
          <w:sz w:val="24"/>
          <w:szCs w:val="24"/>
        </w:rPr>
        <w:t xml:space="preserve"> характеристики, тип работ и т.д.</w:t>
      </w:r>
      <w:r w:rsidR="00AB5C7C">
        <w:rPr>
          <w:rFonts w:ascii="Tahoma" w:hAnsi="Tahoma" w:cs="Tahoma"/>
          <w:sz w:val="24"/>
          <w:szCs w:val="24"/>
        </w:rPr>
        <w:t xml:space="preserve"> Информация из</w:t>
      </w:r>
      <w:r w:rsidR="00995226">
        <w:rPr>
          <w:rFonts w:ascii="Tahoma" w:hAnsi="Tahoma" w:cs="Tahoma"/>
          <w:sz w:val="24"/>
          <w:szCs w:val="24"/>
        </w:rPr>
        <w:t xml:space="preserve"> этой</w:t>
      </w:r>
      <w:r w:rsidR="00AB5C7C">
        <w:rPr>
          <w:rFonts w:ascii="Tahoma" w:hAnsi="Tahoma" w:cs="Tahoma"/>
          <w:sz w:val="24"/>
          <w:szCs w:val="24"/>
        </w:rPr>
        <w:t xml:space="preserve"> карточки может использоваться в отчете «Площадь обработанного участка».</w:t>
      </w:r>
      <w:r w:rsidR="00F174EC">
        <w:rPr>
          <w:rFonts w:ascii="Tahoma" w:hAnsi="Tahoma" w:cs="Tahoma"/>
          <w:sz w:val="24"/>
          <w:szCs w:val="24"/>
        </w:rPr>
        <w:t xml:space="preserve"> По смыслу и, частично, функционалу являются аналогом карточки водителя из вкладки «Сотрудники»</w:t>
      </w:r>
      <w:r w:rsidR="00EB2A44">
        <w:rPr>
          <w:rFonts w:ascii="Tahoma" w:hAnsi="Tahoma" w:cs="Tahoma"/>
          <w:sz w:val="24"/>
          <w:szCs w:val="24"/>
        </w:rPr>
        <w:t>.</w:t>
      </w:r>
    </w:p>
    <w:p w14:paraId="214246BC" w14:textId="77777777" w:rsidR="007A0841" w:rsidRDefault="007A0841" w:rsidP="00647710">
      <w:pPr>
        <w:jc w:val="both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sz w:val="24"/>
          <w:szCs w:val="24"/>
        </w:rPr>
        <w:t>Карточку</w:t>
      </w:r>
      <w:proofErr w:type="gramEnd"/>
      <w:r>
        <w:rPr>
          <w:rFonts w:ascii="Tahoma" w:hAnsi="Tahoma" w:cs="Tahoma"/>
          <w:sz w:val="24"/>
          <w:szCs w:val="24"/>
        </w:rPr>
        <w:t xml:space="preserve"> НО можно добавить только в группу НО, т.е. </w:t>
      </w:r>
      <w:r w:rsidRPr="007B7B8D">
        <w:rPr>
          <w:rFonts w:ascii="Tahoma" w:hAnsi="Tahoma" w:cs="Tahoma"/>
          <w:sz w:val="24"/>
          <w:szCs w:val="24"/>
        </w:rPr>
        <w:t xml:space="preserve">сначала необходимо создать группу, а затем уже в неё добавить </w:t>
      </w:r>
      <w:r>
        <w:rPr>
          <w:rFonts w:ascii="Tahoma" w:hAnsi="Tahoma" w:cs="Tahoma"/>
          <w:sz w:val="24"/>
          <w:szCs w:val="24"/>
        </w:rPr>
        <w:t>карточку</w:t>
      </w:r>
      <w:r w:rsidRPr="007B7B8D">
        <w:rPr>
          <w:rFonts w:ascii="Tahoma" w:hAnsi="Tahoma" w:cs="Tahoma"/>
          <w:sz w:val="24"/>
          <w:szCs w:val="24"/>
        </w:rPr>
        <w:t>.</w:t>
      </w:r>
    </w:p>
    <w:p w14:paraId="06A05E69" w14:textId="77777777" w:rsidR="002F1535" w:rsidRDefault="002F1535" w:rsidP="002F153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Чтобы отобразить список </w:t>
      </w:r>
      <w:proofErr w:type="gramStart"/>
      <w:r>
        <w:rPr>
          <w:rFonts w:ascii="Tahoma" w:hAnsi="Tahoma" w:cs="Tahoma"/>
          <w:sz w:val="24"/>
          <w:szCs w:val="24"/>
        </w:rPr>
        <w:t>групп</w:t>
      </w:r>
      <w:proofErr w:type="gramEnd"/>
      <w:r>
        <w:rPr>
          <w:rFonts w:ascii="Tahoma" w:hAnsi="Tahoma" w:cs="Tahoma"/>
          <w:sz w:val="24"/>
          <w:szCs w:val="24"/>
        </w:rPr>
        <w:t xml:space="preserve"> НО, сначала нужно выбрать в дереве компаний интересующую вас компанию/подразделение/справочник:</w:t>
      </w:r>
    </w:p>
    <w:p w14:paraId="515299E4" w14:textId="77777777" w:rsidR="002F1535" w:rsidRDefault="002F1535" w:rsidP="002F1535">
      <w:pPr>
        <w:jc w:val="center"/>
        <w:rPr>
          <w:rFonts w:ascii="Tahoma" w:hAnsi="Tahoma" w:cs="Tahoma"/>
          <w:sz w:val="24"/>
          <w:szCs w:val="24"/>
        </w:rPr>
      </w:pPr>
      <w:r w:rsidRPr="002F1535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72FC05F5" wp14:editId="497D868F">
            <wp:extent cx="6334125" cy="3009708"/>
            <wp:effectExtent l="0" t="0" r="0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339899" cy="301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69F0F" w14:textId="77777777" w:rsidR="002F1535" w:rsidRDefault="001163E4" w:rsidP="0064771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 столбце «Назначенное ТС» указано транспортное средство, к которому в текущий момент прицеплено навесное оборудование, а в столбце «Дата/время назначения» - момент времени, когда оно было прицеплено. Эта же информация выводится и в СКАУТ </w:t>
      </w:r>
      <w:proofErr w:type="spellStart"/>
      <w:r>
        <w:rPr>
          <w:rFonts w:ascii="Tahoma" w:hAnsi="Tahoma" w:cs="Tahoma"/>
          <w:sz w:val="24"/>
          <w:szCs w:val="24"/>
        </w:rPr>
        <w:t>Студио</w:t>
      </w:r>
      <w:proofErr w:type="spellEnd"/>
      <w:r>
        <w:rPr>
          <w:rFonts w:ascii="Tahoma" w:hAnsi="Tahoma" w:cs="Tahoma"/>
          <w:sz w:val="24"/>
          <w:szCs w:val="24"/>
        </w:rPr>
        <w:t xml:space="preserve"> Онлайн на аналогично</w:t>
      </w:r>
      <w:r w:rsidR="00047670">
        <w:rPr>
          <w:rFonts w:ascii="Tahoma" w:hAnsi="Tahoma" w:cs="Tahoma"/>
          <w:sz w:val="24"/>
          <w:szCs w:val="24"/>
        </w:rPr>
        <w:t>й</w:t>
      </w:r>
      <w:r>
        <w:rPr>
          <w:rFonts w:ascii="Tahoma" w:hAnsi="Tahoma" w:cs="Tahoma"/>
          <w:sz w:val="24"/>
          <w:szCs w:val="24"/>
        </w:rPr>
        <w:t xml:space="preserve"> вкладке «Навесное оборудование».</w:t>
      </w:r>
    </w:p>
    <w:p w14:paraId="7270FD7B" w14:textId="77777777" w:rsidR="00581E28" w:rsidRDefault="00581E28" w:rsidP="0064771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При создании </w:t>
      </w:r>
      <w:proofErr w:type="gramStart"/>
      <w:r>
        <w:rPr>
          <w:rFonts w:ascii="Tahoma" w:hAnsi="Tahoma" w:cs="Tahoma"/>
          <w:sz w:val="24"/>
          <w:szCs w:val="24"/>
        </w:rPr>
        <w:t>группы</w:t>
      </w:r>
      <w:proofErr w:type="gramEnd"/>
      <w:r>
        <w:rPr>
          <w:rFonts w:ascii="Tahoma" w:hAnsi="Tahoma" w:cs="Tahoma"/>
          <w:sz w:val="24"/>
          <w:szCs w:val="24"/>
        </w:rPr>
        <w:t xml:space="preserve"> НО можно сразу дать её в доступ необходимым компаниям/подразделениям/справочникам:</w:t>
      </w:r>
    </w:p>
    <w:p w14:paraId="73B93B43" w14:textId="77777777" w:rsidR="00581E28" w:rsidRDefault="00581E28" w:rsidP="00581E28">
      <w:pPr>
        <w:jc w:val="center"/>
        <w:rPr>
          <w:rFonts w:ascii="Tahoma" w:hAnsi="Tahoma" w:cs="Tahoma"/>
          <w:sz w:val="24"/>
          <w:szCs w:val="24"/>
        </w:rPr>
      </w:pPr>
      <w:r w:rsidRPr="00581E28"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6F9FEDD8" wp14:editId="657465C3">
            <wp:extent cx="4567360" cy="4114800"/>
            <wp:effectExtent l="0" t="0" r="508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80292" cy="412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3629E" w14:textId="77777777" w:rsidR="00933D80" w:rsidRDefault="00933D80" w:rsidP="0064771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 окне </w:t>
      </w:r>
      <w:proofErr w:type="gramStart"/>
      <w:r>
        <w:rPr>
          <w:rFonts w:ascii="Tahoma" w:hAnsi="Tahoma" w:cs="Tahoma"/>
          <w:sz w:val="24"/>
          <w:szCs w:val="24"/>
        </w:rPr>
        <w:t>карточки</w:t>
      </w:r>
      <w:proofErr w:type="gramEnd"/>
      <w:r>
        <w:rPr>
          <w:rFonts w:ascii="Tahoma" w:hAnsi="Tahoma" w:cs="Tahoma"/>
          <w:sz w:val="24"/>
          <w:szCs w:val="24"/>
        </w:rPr>
        <w:t xml:space="preserve"> НО во вкладке «Данные по идентификации» можно просмотреть истори</w:t>
      </w:r>
      <w:r w:rsidR="00F82E67">
        <w:rPr>
          <w:rFonts w:ascii="Tahoma" w:hAnsi="Tahoma" w:cs="Tahoma"/>
          <w:sz w:val="24"/>
          <w:szCs w:val="24"/>
        </w:rPr>
        <w:t>ю</w:t>
      </w:r>
      <w:r>
        <w:rPr>
          <w:rFonts w:ascii="Tahoma" w:hAnsi="Tahoma" w:cs="Tahoma"/>
          <w:sz w:val="24"/>
          <w:szCs w:val="24"/>
        </w:rPr>
        <w:t xml:space="preserve"> работ</w:t>
      </w:r>
      <w:r w:rsidR="00F82E67">
        <w:rPr>
          <w:rFonts w:ascii="Tahoma" w:hAnsi="Tahoma" w:cs="Tahoma"/>
          <w:sz w:val="24"/>
          <w:szCs w:val="24"/>
        </w:rPr>
        <w:t>ы</w:t>
      </w:r>
      <w:r>
        <w:rPr>
          <w:rFonts w:ascii="Tahoma" w:hAnsi="Tahoma" w:cs="Tahoma"/>
          <w:sz w:val="24"/>
          <w:szCs w:val="24"/>
        </w:rPr>
        <w:t xml:space="preserve"> агрегата с техникой, произвести ручное назначение (привязку) оборудования к </w:t>
      </w:r>
      <w:r w:rsidR="00630AA3">
        <w:rPr>
          <w:rFonts w:ascii="Tahoma" w:hAnsi="Tahoma" w:cs="Tahoma"/>
          <w:sz w:val="24"/>
          <w:szCs w:val="24"/>
        </w:rPr>
        <w:t>технике</w:t>
      </w:r>
      <w:r w:rsidR="00561395">
        <w:rPr>
          <w:rFonts w:ascii="Tahoma" w:hAnsi="Tahoma" w:cs="Tahoma"/>
          <w:sz w:val="24"/>
          <w:szCs w:val="24"/>
        </w:rPr>
        <w:t>, а также, при необходимости,</w:t>
      </w:r>
      <w:r w:rsidR="009E3D56">
        <w:rPr>
          <w:rFonts w:ascii="Tahoma" w:hAnsi="Tahoma" w:cs="Tahoma"/>
          <w:sz w:val="24"/>
          <w:szCs w:val="24"/>
        </w:rPr>
        <w:t xml:space="preserve"> перенести оборудование</w:t>
      </w:r>
      <w:r w:rsidR="00561395">
        <w:rPr>
          <w:rFonts w:ascii="Tahoma" w:hAnsi="Tahoma" w:cs="Tahoma"/>
          <w:sz w:val="24"/>
          <w:szCs w:val="24"/>
        </w:rPr>
        <w:t xml:space="preserve"> в другую группу:</w:t>
      </w:r>
    </w:p>
    <w:p w14:paraId="7C8B02D0" w14:textId="77777777" w:rsidR="00581E28" w:rsidRPr="002F1535" w:rsidRDefault="00581E28" w:rsidP="00581E28">
      <w:pPr>
        <w:jc w:val="center"/>
        <w:rPr>
          <w:rFonts w:ascii="Tahoma" w:hAnsi="Tahoma" w:cs="Tahoma"/>
          <w:sz w:val="24"/>
          <w:szCs w:val="24"/>
        </w:rPr>
      </w:pPr>
      <w:r w:rsidRPr="00581E28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3D70D211" wp14:editId="2C37A30E">
            <wp:extent cx="6543675" cy="4489788"/>
            <wp:effectExtent l="0" t="0" r="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554261" cy="449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1E28" w:rsidRPr="002F1535" w:rsidSect="00B93578">
      <w:footerReference w:type="default" r:id="rId4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D2540" w14:textId="77777777" w:rsidR="00F84E7B" w:rsidRDefault="00F84E7B" w:rsidP="00B93578">
      <w:pPr>
        <w:spacing w:after="0" w:line="240" w:lineRule="auto"/>
      </w:pPr>
      <w:r>
        <w:separator/>
      </w:r>
    </w:p>
  </w:endnote>
  <w:endnote w:type="continuationSeparator" w:id="0">
    <w:p w14:paraId="191FABBD" w14:textId="77777777" w:rsidR="00F84E7B" w:rsidRDefault="00F84E7B" w:rsidP="00B9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5682779"/>
      <w:docPartObj>
        <w:docPartGallery w:val="Page Numbers (Bottom of Page)"/>
        <w:docPartUnique/>
      </w:docPartObj>
    </w:sdtPr>
    <w:sdtEndPr/>
    <w:sdtContent>
      <w:p w14:paraId="11747863" w14:textId="77777777" w:rsidR="00B93578" w:rsidRDefault="00B9357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BD6">
          <w:rPr>
            <w:noProof/>
          </w:rPr>
          <w:t>33</w:t>
        </w:r>
        <w:r>
          <w:fldChar w:fldCharType="end"/>
        </w:r>
      </w:p>
    </w:sdtContent>
  </w:sdt>
  <w:p w14:paraId="3C3B227D" w14:textId="77777777" w:rsidR="00B93578" w:rsidRDefault="00B935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F238D" w14:textId="77777777" w:rsidR="00F84E7B" w:rsidRDefault="00F84E7B" w:rsidP="00B93578">
      <w:pPr>
        <w:spacing w:after="0" w:line="240" w:lineRule="auto"/>
      </w:pPr>
      <w:r>
        <w:separator/>
      </w:r>
    </w:p>
  </w:footnote>
  <w:footnote w:type="continuationSeparator" w:id="0">
    <w:p w14:paraId="60B69901" w14:textId="77777777" w:rsidR="00F84E7B" w:rsidRDefault="00F84E7B" w:rsidP="00B93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0593B"/>
    <w:multiLevelType w:val="hybridMultilevel"/>
    <w:tmpl w:val="FF109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92847"/>
    <w:multiLevelType w:val="hybridMultilevel"/>
    <w:tmpl w:val="0DC46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E1C51"/>
    <w:multiLevelType w:val="hybridMultilevel"/>
    <w:tmpl w:val="06846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4438E"/>
    <w:multiLevelType w:val="hybridMultilevel"/>
    <w:tmpl w:val="F0A8E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42C47"/>
    <w:multiLevelType w:val="hybridMultilevel"/>
    <w:tmpl w:val="15DE4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13DAE"/>
    <w:multiLevelType w:val="hybridMultilevel"/>
    <w:tmpl w:val="5FC21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569E6"/>
    <w:multiLevelType w:val="hybridMultilevel"/>
    <w:tmpl w:val="2E885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377E4"/>
    <w:multiLevelType w:val="hybridMultilevel"/>
    <w:tmpl w:val="8CA06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B482F"/>
    <w:multiLevelType w:val="hybridMultilevel"/>
    <w:tmpl w:val="42B6C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94DA0"/>
    <w:multiLevelType w:val="hybridMultilevel"/>
    <w:tmpl w:val="D96A6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725A"/>
    <w:multiLevelType w:val="hybridMultilevel"/>
    <w:tmpl w:val="D736E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54E76"/>
    <w:multiLevelType w:val="hybridMultilevel"/>
    <w:tmpl w:val="AFDAE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83E5E"/>
    <w:multiLevelType w:val="hybridMultilevel"/>
    <w:tmpl w:val="92D68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BA361A"/>
    <w:multiLevelType w:val="hybridMultilevel"/>
    <w:tmpl w:val="5C688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9B6AF3"/>
    <w:multiLevelType w:val="hybridMultilevel"/>
    <w:tmpl w:val="95508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14B92"/>
    <w:multiLevelType w:val="hybridMultilevel"/>
    <w:tmpl w:val="0D9C8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4774F"/>
    <w:multiLevelType w:val="hybridMultilevel"/>
    <w:tmpl w:val="116CC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6"/>
  </w:num>
  <w:num w:numId="4">
    <w:abstractNumId w:val="5"/>
  </w:num>
  <w:num w:numId="5">
    <w:abstractNumId w:val="2"/>
  </w:num>
  <w:num w:numId="6">
    <w:abstractNumId w:val="6"/>
  </w:num>
  <w:num w:numId="7">
    <w:abstractNumId w:val="13"/>
  </w:num>
  <w:num w:numId="8">
    <w:abstractNumId w:val="14"/>
  </w:num>
  <w:num w:numId="9">
    <w:abstractNumId w:val="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15"/>
  </w:num>
  <w:num w:numId="15">
    <w:abstractNumId w:val="7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AB"/>
    <w:rsid w:val="00001473"/>
    <w:rsid w:val="00005ADF"/>
    <w:rsid w:val="0000617B"/>
    <w:rsid w:val="00011390"/>
    <w:rsid w:val="0001296B"/>
    <w:rsid w:val="0002453C"/>
    <w:rsid w:val="00035158"/>
    <w:rsid w:val="000357B0"/>
    <w:rsid w:val="00036854"/>
    <w:rsid w:val="00037755"/>
    <w:rsid w:val="00047670"/>
    <w:rsid w:val="0005353D"/>
    <w:rsid w:val="000564BF"/>
    <w:rsid w:val="00066D98"/>
    <w:rsid w:val="000713A4"/>
    <w:rsid w:val="00076CE9"/>
    <w:rsid w:val="0008095C"/>
    <w:rsid w:val="000813EA"/>
    <w:rsid w:val="00091776"/>
    <w:rsid w:val="00095DDF"/>
    <w:rsid w:val="00097481"/>
    <w:rsid w:val="00097E8D"/>
    <w:rsid w:val="000A56B4"/>
    <w:rsid w:val="000A5CA5"/>
    <w:rsid w:val="000A60C8"/>
    <w:rsid w:val="000A79C4"/>
    <w:rsid w:val="000B188E"/>
    <w:rsid w:val="000B2D1F"/>
    <w:rsid w:val="000B31B2"/>
    <w:rsid w:val="000B338E"/>
    <w:rsid w:val="000B345D"/>
    <w:rsid w:val="000B38AF"/>
    <w:rsid w:val="000B5D41"/>
    <w:rsid w:val="000C5869"/>
    <w:rsid w:val="000C58B5"/>
    <w:rsid w:val="000D0DD8"/>
    <w:rsid w:val="000D177B"/>
    <w:rsid w:val="000D3D99"/>
    <w:rsid w:val="000E2EBD"/>
    <w:rsid w:val="000E458F"/>
    <w:rsid w:val="000E5200"/>
    <w:rsid w:val="000E5F77"/>
    <w:rsid w:val="000F21E5"/>
    <w:rsid w:val="000F2203"/>
    <w:rsid w:val="000F4128"/>
    <w:rsid w:val="000F471D"/>
    <w:rsid w:val="00101D80"/>
    <w:rsid w:val="00106297"/>
    <w:rsid w:val="00110FE8"/>
    <w:rsid w:val="0011575B"/>
    <w:rsid w:val="001162D7"/>
    <w:rsid w:val="001163E4"/>
    <w:rsid w:val="00122C08"/>
    <w:rsid w:val="001242BC"/>
    <w:rsid w:val="00125492"/>
    <w:rsid w:val="0013002B"/>
    <w:rsid w:val="00130274"/>
    <w:rsid w:val="00145927"/>
    <w:rsid w:val="001470CD"/>
    <w:rsid w:val="00150624"/>
    <w:rsid w:val="00156F38"/>
    <w:rsid w:val="001608AC"/>
    <w:rsid w:val="00161B9F"/>
    <w:rsid w:val="00164820"/>
    <w:rsid w:val="001654E9"/>
    <w:rsid w:val="00166620"/>
    <w:rsid w:val="00167612"/>
    <w:rsid w:val="00167949"/>
    <w:rsid w:val="00167BA4"/>
    <w:rsid w:val="00180669"/>
    <w:rsid w:val="001913B0"/>
    <w:rsid w:val="00192F10"/>
    <w:rsid w:val="00196AF0"/>
    <w:rsid w:val="001B0F26"/>
    <w:rsid w:val="001C0019"/>
    <w:rsid w:val="001C2561"/>
    <w:rsid w:val="001C7117"/>
    <w:rsid w:val="001D174E"/>
    <w:rsid w:val="001D23CB"/>
    <w:rsid w:val="001D26E7"/>
    <w:rsid w:val="001E63A9"/>
    <w:rsid w:val="001E6EC3"/>
    <w:rsid w:val="001F05EC"/>
    <w:rsid w:val="001F3B7F"/>
    <w:rsid w:val="00213357"/>
    <w:rsid w:val="002171D5"/>
    <w:rsid w:val="00217DEF"/>
    <w:rsid w:val="0022078C"/>
    <w:rsid w:val="0022097A"/>
    <w:rsid w:val="002213B1"/>
    <w:rsid w:val="00224370"/>
    <w:rsid w:val="00234F12"/>
    <w:rsid w:val="002462C5"/>
    <w:rsid w:val="00247C84"/>
    <w:rsid w:val="002562E0"/>
    <w:rsid w:val="0026046E"/>
    <w:rsid w:val="00260A40"/>
    <w:rsid w:val="00260D46"/>
    <w:rsid w:val="0026370E"/>
    <w:rsid w:val="00264BBB"/>
    <w:rsid w:val="00280AEF"/>
    <w:rsid w:val="0028115A"/>
    <w:rsid w:val="00285BD6"/>
    <w:rsid w:val="00293E26"/>
    <w:rsid w:val="0029580D"/>
    <w:rsid w:val="00296396"/>
    <w:rsid w:val="002974C7"/>
    <w:rsid w:val="002B348D"/>
    <w:rsid w:val="002B6880"/>
    <w:rsid w:val="002B7386"/>
    <w:rsid w:val="002C7CDD"/>
    <w:rsid w:val="002E043F"/>
    <w:rsid w:val="002E369B"/>
    <w:rsid w:val="002F1535"/>
    <w:rsid w:val="002F4D6E"/>
    <w:rsid w:val="002F697A"/>
    <w:rsid w:val="00302116"/>
    <w:rsid w:val="00306CE2"/>
    <w:rsid w:val="003077EB"/>
    <w:rsid w:val="00310EC9"/>
    <w:rsid w:val="00316D81"/>
    <w:rsid w:val="00323631"/>
    <w:rsid w:val="0032591D"/>
    <w:rsid w:val="00326CD8"/>
    <w:rsid w:val="00336A9C"/>
    <w:rsid w:val="00337EEA"/>
    <w:rsid w:val="00341D97"/>
    <w:rsid w:val="00344FE5"/>
    <w:rsid w:val="0037031E"/>
    <w:rsid w:val="00373654"/>
    <w:rsid w:val="003865F9"/>
    <w:rsid w:val="003905E2"/>
    <w:rsid w:val="00394081"/>
    <w:rsid w:val="0039677C"/>
    <w:rsid w:val="003A1D32"/>
    <w:rsid w:val="003A7AB0"/>
    <w:rsid w:val="003B0238"/>
    <w:rsid w:val="003B1007"/>
    <w:rsid w:val="003B361A"/>
    <w:rsid w:val="003B60E0"/>
    <w:rsid w:val="003C1342"/>
    <w:rsid w:val="003C420A"/>
    <w:rsid w:val="003E03A1"/>
    <w:rsid w:val="003E45AA"/>
    <w:rsid w:val="003E6D52"/>
    <w:rsid w:val="003F4223"/>
    <w:rsid w:val="004008B8"/>
    <w:rsid w:val="00412C1E"/>
    <w:rsid w:val="00415175"/>
    <w:rsid w:val="00416732"/>
    <w:rsid w:val="00421F0A"/>
    <w:rsid w:val="00423BCE"/>
    <w:rsid w:val="004526FF"/>
    <w:rsid w:val="004528AA"/>
    <w:rsid w:val="00457A97"/>
    <w:rsid w:val="00461348"/>
    <w:rsid w:val="004625F7"/>
    <w:rsid w:val="00470CF8"/>
    <w:rsid w:val="00476778"/>
    <w:rsid w:val="0048798C"/>
    <w:rsid w:val="004A364B"/>
    <w:rsid w:val="004A787A"/>
    <w:rsid w:val="004A7B5A"/>
    <w:rsid w:val="004B03E8"/>
    <w:rsid w:val="004B1B9F"/>
    <w:rsid w:val="004B2072"/>
    <w:rsid w:val="004B66C2"/>
    <w:rsid w:val="004C17EF"/>
    <w:rsid w:val="004C2227"/>
    <w:rsid w:val="004C41A2"/>
    <w:rsid w:val="004C444D"/>
    <w:rsid w:val="004C510A"/>
    <w:rsid w:val="004D2B6D"/>
    <w:rsid w:val="004F25D2"/>
    <w:rsid w:val="004F40C7"/>
    <w:rsid w:val="00505E29"/>
    <w:rsid w:val="005129F8"/>
    <w:rsid w:val="005224A5"/>
    <w:rsid w:val="0053760F"/>
    <w:rsid w:val="00546E0A"/>
    <w:rsid w:val="00561395"/>
    <w:rsid w:val="005635AE"/>
    <w:rsid w:val="00566B66"/>
    <w:rsid w:val="00567540"/>
    <w:rsid w:val="00570E0F"/>
    <w:rsid w:val="00571433"/>
    <w:rsid w:val="00577925"/>
    <w:rsid w:val="00581E28"/>
    <w:rsid w:val="00581F4B"/>
    <w:rsid w:val="005854C2"/>
    <w:rsid w:val="00586533"/>
    <w:rsid w:val="00592169"/>
    <w:rsid w:val="00596D2E"/>
    <w:rsid w:val="00597D64"/>
    <w:rsid w:val="005A0696"/>
    <w:rsid w:val="005A12F5"/>
    <w:rsid w:val="005B01A2"/>
    <w:rsid w:val="005B4AEE"/>
    <w:rsid w:val="005C42EF"/>
    <w:rsid w:val="005C4B8B"/>
    <w:rsid w:val="005E0119"/>
    <w:rsid w:val="005E7A9B"/>
    <w:rsid w:val="005F035C"/>
    <w:rsid w:val="005F25FC"/>
    <w:rsid w:val="005F47FB"/>
    <w:rsid w:val="005F4941"/>
    <w:rsid w:val="005F61BF"/>
    <w:rsid w:val="005F7FF0"/>
    <w:rsid w:val="0060406D"/>
    <w:rsid w:val="00610F8C"/>
    <w:rsid w:val="00611C7F"/>
    <w:rsid w:val="006237C1"/>
    <w:rsid w:val="00625271"/>
    <w:rsid w:val="00630AA3"/>
    <w:rsid w:val="00635E21"/>
    <w:rsid w:val="00636BA7"/>
    <w:rsid w:val="0064101D"/>
    <w:rsid w:val="006411C2"/>
    <w:rsid w:val="00647710"/>
    <w:rsid w:val="006505AB"/>
    <w:rsid w:val="0065265A"/>
    <w:rsid w:val="00652AF6"/>
    <w:rsid w:val="00653AFB"/>
    <w:rsid w:val="00653B52"/>
    <w:rsid w:val="006546F6"/>
    <w:rsid w:val="00656E79"/>
    <w:rsid w:val="00660368"/>
    <w:rsid w:val="006765E5"/>
    <w:rsid w:val="00681298"/>
    <w:rsid w:val="00683F54"/>
    <w:rsid w:val="00694042"/>
    <w:rsid w:val="006A160F"/>
    <w:rsid w:val="006A55E3"/>
    <w:rsid w:val="006A6AE0"/>
    <w:rsid w:val="006B3440"/>
    <w:rsid w:val="006B37DF"/>
    <w:rsid w:val="006C433E"/>
    <w:rsid w:val="006C457F"/>
    <w:rsid w:val="006C4742"/>
    <w:rsid w:val="006C601B"/>
    <w:rsid w:val="006C65FC"/>
    <w:rsid w:val="006E0213"/>
    <w:rsid w:val="006F0027"/>
    <w:rsid w:val="006F1B59"/>
    <w:rsid w:val="0070038B"/>
    <w:rsid w:val="00700C02"/>
    <w:rsid w:val="00703BEC"/>
    <w:rsid w:val="00711C38"/>
    <w:rsid w:val="00715927"/>
    <w:rsid w:val="00715B0D"/>
    <w:rsid w:val="00722655"/>
    <w:rsid w:val="00734194"/>
    <w:rsid w:val="007363BE"/>
    <w:rsid w:val="007375C0"/>
    <w:rsid w:val="00737CB6"/>
    <w:rsid w:val="007405DE"/>
    <w:rsid w:val="007407B5"/>
    <w:rsid w:val="00742519"/>
    <w:rsid w:val="007443D6"/>
    <w:rsid w:val="00744B0E"/>
    <w:rsid w:val="00745BD2"/>
    <w:rsid w:val="00746C8B"/>
    <w:rsid w:val="00752338"/>
    <w:rsid w:val="00756FD0"/>
    <w:rsid w:val="007579A1"/>
    <w:rsid w:val="00760505"/>
    <w:rsid w:val="007660B8"/>
    <w:rsid w:val="0076709F"/>
    <w:rsid w:val="0077480B"/>
    <w:rsid w:val="007757B9"/>
    <w:rsid w:val="0079355F"/>
    <w:rsid w:val="00796599"/>
    <w:rsid w:val="007A0841"/>
    <w:rsid w:val="007A2A0C"/>
    <w:rsid w:val="007A3D61"/>
    <w:rsid w:val="007A4CD3"/>
    <w:rsid w:val="007B17BD"/>
    <w:rsid w:val="007B5C9B"/>
    <w:rsid w:val="007B7B8D"/>
    <w:rsid w:val="007C02F0"/>
    <w:rsid w:val="007D04BF"/>
    <w:rsid w:val="007D39FD"/>
    <w:rsid w:val="007D599C"/>
    <w:rsid w:val="007E024E"/>
    <w:rsid w:val="007E2C29"/>
    <w:rsid w:val="007E50F4"/>
    <w:rsid w:val="007F073F"/>
    <w:rsid w:val="007F6753"/>
    <w:rsid w:val="007F7233"/>
    <w:rsid w:val="0080022E"/>
    <w:rsid w:val="00803B18"/>
    <w:rsid w:val="00813FC7"/>
    <w:rsid w:val="00816533"/>
    <w:rsid w:val="00817EA5"/>
    <w:rsid w:val="00834278"/>
    <w:rsid w:val="00843188"/>
    <w:rsid w:val="0084712D"/>
    <w:rsid w:val="0085203F"/>
    <w:rsid w:val="00863AAA"/>
    <w:rsid w:val="00863DAB"/>
    <w:rsid w:val="0086526C"/>
    <w:rsid w:val="00877B61"/>
    <w:rsid w:val="00890689"/>
    <w:rsid w:val="00891B9D"/>
    <w:rsid w:val="00893AAF"/>
    <w:rsid w:val="008A55B4"/>
    <w:rsid w:val="008A59C9"/>
    <w:rsid w:val="008A6C19"/>
    <w:rsid w:val="008B7E21"/>
    <w:rsid w:val="008C4BF9"/>
    <w:rsid w:val="008D38B3"/>
    <w:rsid w:val="008D4AD7"/>
    <w:rsid w:val="008D4CA9"/>
    <w:rsid w:val="008E6D91"/>
    <w:rsid w:val="008F13B2"/>
    <w:rsid w:val="008F47B9"/>
    <w:rsid w:val="008F5B18"/>
    <w:rsid w:val="008F6087"/>
    <w:rsid w:val="00915DCD"/>
    <w:rsid w:val="00921B77"/>
    <w:rsid w:val="00923DCB"/>
    <w:rsid w:val="00923EAF"/>
    <w:rsid w:val="00924C2A"/>
    <w:rsid w:val="00924CD4"/>
    <w:rsid w:val="00926007"/>
    <w:rsid w:val="0092600E"/>
    <w:rsid w:val="009314FD"/>
    <w:rsid w:val="00933D80"/>
    <w:rsid w:val="00936D80"/>
    <w:rsid w:val="00943A80"/>
    <w:rsid w:val="009453C0"/>
    <w:rsid w:val="00951378"/>
    <w:rsid w:val="0095289A"/>
    <w:rsid w:val="0096032F"/>
    <w:rsid w:val="00965107"/>
    <w:rsid w:val="00966A18"/>
    <w:rsid w:val="009707F2"/>
    <w:rsid w:val="00975719"/>
    <w:rsid w:val="00986219"/>
    <w:rsid w:val="0098784D"/>
    <w:rsid w:val="00995226"/>
    <w:rsid w:val="00995FBF"/>
    <w:rsid w:val="009A2750"/>
    <w:rsid w:val="009A32D9"/>
    <w:rsid w:val="009D3D5C"/>
    <w:rsid w:val="009E0368"/>
    <w:rsid w:val="009E370B"/>
    <w:rsid w:val="009E3D56"/>
    <w:rsid w:val="009E7D6A"/>
    <w:rsid w:val="009F4F5B"/>
    <w:rsid w:val="00A010E4"/>
    <w:rsid w:val="00A01D2A"/>
    <w:rsid w:val="00A057CD"/>
    <w:rsid w:val="00A079BE"/>
    <w:rsid w:val="00A11571"/>
    <w:rsid w:val="00A25AB3"/>
    <w:rsid w:val="00A266C3"/>
    <w:rsid w:val="00A26B83"/>
    <w:rsid w:val="00A33ADC"/>
    <w:rsid w:val="00A33DCF"/>
    <w:rsid w:val="00A35F39"/>
    <w:rsid w:val="00A400BC"/>
    <w:rsid w:val="00A427F9"/>
    <w:rsid w:val="00A45093"/>
    <w:rsid w:val="00A47FAD"/>
    <w:rsid w:val="00A54274"/>
    <w:rsid w:val="00A6236A"/>
    <w:rsid w:val="00A63CAB"/>
    <w:rsid w:val="00A666C7"/>
    <w:rsid w:val="00A720C2"/>
    <w:rsid w:val="00A81D1C"/>
    <w:rsid w:val="00A822BD"/>
    <w:rsid w:val="00A94DDC"/>
    <w:rsid w:val="00AA5208"/>
    <w:rsid w:val="00AA60B5"/>
    <w:rsid w:val="00AB1F8B"/>
    <w:rsid w:val="00AB5C7C"/>
    <w:rsid w:val="00AB743D"/>
    <w:rsid w:val="00AC260E"/>
    <w:rsid w:val="00AD2803"/>
    <w:rsid w:val="00AE687A"/>
    <w:rsid w:val="00AF1475"/>
    <w:rsid w:val="00AF2549"/>
    <w:rsid w:val="00B00DF2"/>
    <w:rsid w:val="00B03579"/>
    <w:rsid w:val="00B041AE"/>
    <w:rsid w:val="00B04690"/>
    <w:rsid w:val="00B06382"/>
    <w:rsid w:val="00B11734"/>
    <w:rsid w:val="00B130C5"/>
    <w:rsid w:val="00B13DE1"/>
    <w:rsid w:val="00B177C2"/>
    <w:rsid w:val="00B17A25"/>
    <w:rsid w:val="00B2100C"/>
    <w:rsid w:val="00B21D5D"/>
    <w:rsid w:val="00B233C8"/>
    <w:rsid w:val="00B33875"/>
    <w:rsid w:val="00B34F2D"/>
    <w:rsid w:val="00B44BF6"/>
    <w:rsid w:val="00B51C87"/>
    <w:rsid w:val="00B621B2"/>
    <w:rsid w:val="00B710A9"/>
    <w:rsid w:val="00B7531C"/>
    <w:rsid w:val="00B902F2"/>
    <w:rsid w:val="00B93578"/>
    <w:rsid w:val="00BA091E"/>
    <w:rsid w:val="00BA4C9E"/>
    <w:rsid w:val="00BB6676"/>
    <w:rsid w:val="00BC3278"/>
    <w:rsid w:val="00BD49F7"/>
    <w:rsid w:val="00BD70DB"/>
    <w:rsid w:val="00BE0089"/>
    <w:rsid w:val="00BE12DD"/>
    <w:rsid w:val="00BE630E"/>
    <w:rsid w:val="00BF624A"/>
    <w:rsid w:val="00BF7D36"/>
    <w:rsid w:val="00BF7DAD"/>
    <w:rsid w:val="00C03F5B"/>
    <w:rsid w:val="00C06592"/>
    <w:rsid w:val="00C067E8"/>
    <w:rsid w:val="00C07050"/>
    <w:rsid w:val="00C13DCF"/>
    <w:rsid w:val="00C14805"/>
    <w:rsid w:val="00C27C99"/>
    <w:rsid w:val="00C43C08"/>
    <w:rsid w:val="00C4635F"/>
    <w:rsid w:val="00C46CE1"/>
    <w:rsid w:val="00C50F86"/>
    <w:rsid w:val="00C52087"/>
    <w:rsid w:val="00C56DF6"/>
    <w:rsid w:val="00C64013"/>
    <w:rsid w:val="00C66BA1"/>
    <w:rsid w:val="00C7253C"/>
    <w:rsid w:val="00C72E8A"/>
    <w:rsid w:val="00C75666"/>
    <w:rsid w:val="00C80907"/>
    <w:rsid w:val="00C84A08"/>
    <w:rsid w:val="00C84E2A"/>
    <w:rsid w:val="00C95493"/>
    <w:rsid w:val="00CC0DC4"/>
    <w:rsid w:val="00CD6978"/>
    <w:rsid w:val="00CF2C96"/>
    <w:rsid w:val="00CF329E"/>
    <w:rsid w:val="00CF431F"/>
    <w:rsid w:val="00CF61D9"/>
    <w:rsid w:val="00CF6F97"/>
    <w:rsid w:val="00CF71F3"/>
    <w:rsid w:val="00D01D74"/>
    <w:rsid w:val="00D04C31"/>
    <w:rsid w:val="00D079A5"/>
    <w:rsid w:val="00D135E5"/>
    <w:rsid w:val="00D16FD8"/>
    <w:rsid w:val="00D17D41"/>
    <w:rsid w:val="00D313E3"/>
    <w:rsid w:val="00D3228A"/>
    <w:rsid w:val="00D324F9"/>
    <w:rsid w:val="00D400AC"/>
    <w:rsid w:val="00D51CA9"/>
    <w:rsid w:val="00D54A57"/>
    <w:rsid w:val="00D57A13"/>
    <w:rsid w:val="00D74389"/>
    <w:rsid w:val="00D76575"/>
    <w:rsid w:val="00D87346"/>
    <w:rsid w:val="00D9247B"/>
    <w:rsid w:val="00D97C04"/>
    <w:rsid w:val="00D97D5A"/>
    <w:rsid w:val="00DA11CC"/>
    <w:rsid w:val="00DA362C"/>
    <w:rsid w:val="00DA3C46"/>
    <w:rsid w:val="00DA7058"/>
    <w:rsid w:val="00DB060D"/>
    <w:rsid w:val="00DB327C"/>
    <w:rsid w:val="00DB3584"/>
    <w:rsid w:val="00DC069A"/>
    <w:rsid w:val="00DC60DD"/>
    <w:rsid w:val="00DD145A"/>
    <w:rsid w:val="00DD1DF2"/>
    <w:rsid w:val="00DD733C"/>
    <w:rsid w:val="00DE3264"/>
    <w:rsid w:val="00DE7441"/>
    <w:rsid w:val="00DF4426"/>
    <w:rsid w:val="00DF483B"/>
    <w:rsid w:val="00DF7DB6"/>
    <w:rsid w:val="00E11C51"/>
    <w:rsid w:val="00E17522"/>
    <w:rsid w:val="00E207EA"/>
    <w:rsid w:val="00E2787C"/>
    <w:rsid w:val="00E32D8D"/>
    <w:rsid w:val="00E44668"/>
    <w:rsid w:val="00E53D2A"/>
    <w:rsid w:val="00E61332"/>
    <w:rsid w:val="00E67FE2"/>
    <w:rsid w:val="00E77E31"/>
    <w:rsid w:val="00E84A58"/>
    <w:rsid w:val="00E90F63"/>
    <w:rsid w:val="00E9122E"/>
    <w:rsid w:val="00E93AAD"/>
    <w:rsid w:val="00E94976"/>
    <w:rsid w:val="00E97667"/>
    <w:rsid w:val="00EA0182"/>
    <w:rsid w:val="00EA0905"/>
    <w:rsid w:val="00EB2A44"/>
    <w:rsid w:val="00EC0583"/>
    <w:rsid w:val="00EC0A9F"/>
    <w:rsid w:val="00EC1BE0"/>
    <w:rsid w:val="00EC4B0E"/>
    <w:rsid w:val="00ED787D"/>
    <w:rsid w:val="00ED7B46"/>
    <w:rsid w:val="00EE4033"/>
    <w:rsid w:val="00EE49D8"/>
    <w:rsid w:val="00EE7780"/>
    <w:rsid w:val="00EF0FF9"/>
    <w:rsid w:val="00F14C1F"/>
    <w:rsid w:val="00F14C99"/>
    <w:rsid w:val="00F174EC"/>
    <w:rsid w:val="00F23DBE"/>
    <w:rsid w:val="00F40393"/>
    <w:rsid w:val="00F446A8"/>
    <w:rsid w:val="00F4702D"/>
    <w:rsid w:val="00F55894"/>
    <w:rsid w:val="00F70EB4"/>
    <w:rsid w:val="00F73849"/>
    <w:rsid w:val="00F75AC8"/>
    <w:rsid w:val="00F82E67"/>
    <w:rsid w:val="00F848AF"/>
    <w:rsid w:val="00F84E7B"/>
    <w:rsid w:val="00F84E82"/>
    <w:rsid w:val="00F852F2"/>
    <w:rsid w:val="00F8767A"/>
    <w:rsid w:val="00F921C3"/>
    <w:rsid w:val="00F9420F"/>
    <w:rsid w:val="00FA400D"/>
    <w:rsid w:val="00FA675D"/>
    <w:rsid w:val="00FB11EB"/>
    <w:rsid w:val="00FB1946"/>
    <w:rsid w:val="00FC0BE2"/>
    <w:rsid w:val="00FC4785"/>
    <w:rsid w:val="00FD40FA"/>
    <w:rsid w:val="00FD5001"/>
    <w:rsid w:val="00FE1958"/>
    <w:rsid w:val="00FE5AB2"/>
    <w:rsid w:val="00FF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ADA44"/>
  <w15:chartTrackingRefBased/>
  <w15:docId w15:val="{7B61E445-BA5D-4C0C-B740-D7C66B8F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35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3578"/>
  </w:style>
  <w:style w:type="paragraph" w:styleId="a5">
    <w:name w:val="footer"/>
    <w:basedOn w:val="a"/>
    <w:link w:val="a6"/>
    <w:uiPriority w:val="99"/>
    <w:unhideWhenUsed/>
    <w:rsid w:val="00B935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3578"/>
  </w:style>
  <w:style w:type="paragraph" w:styleId="a7">
    <w:name w:val="List Paragraph"/>
    <w:basedOn w:val="a"/>
    <w:uiPriority w:val="34"/>
    <w:qFormat/>
    <w:rsid w:val="005635AE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300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3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emf"/><Relationship Id="rId26" Type="http://schemas.openxmlformats.org/officeDocument/2006/relationships/image" Target="media/image18.png"/><Relationship Id="rId39" Type="http://schemas.openxmlformats.org/officeDocument/2006/relationships/hyperlink" Target="mailto:o.Petr@gmail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hyperlink" Target="https://kb.scout-gps.ru/secure/%D0%9E%D0%BF%D0%B8%D1%81%D0%B0%D0%BD%D0%B8%D0%B5-%D0%BB%D0%B8%D1%86%D0%B5%D0%BD%D0%B7%D0%B8%D0%B9-%D0%BF%D0%BB%D0%B0%D0%B3%D0%B8%D0%BD%D0%BE%D0%B2-%D0%B8-%D1%81%D0%BE%D0%BE%D1%82%D0%B2%D0%B5%D1%82%D1%81%D1%82%D0%B2%D1%83%D1%8E%D1%89%D0%B8%D1%85-%D0%B8%D0%BC-%D0%BE%D1%82%D1%87%D1%91%D1%82%D0%BE%D0%B2-%D0%9F%D0%9E-%D0%A1%D0%9A%D0%90%D0%A3%D0%A2-%D0%9F%D0%BB%D0%B0%D1%82%D1%84%D0%BE%D1%80%D0%BC%D0%B0-1549.html" TargetMode="External"/><Relationship Id="rId42" Type="http://schemas.openxmlformats.org/officeDocument/2006/relationships/image" Target="media/image31.png"/><Relationship Id="rId47" Type="http://schemas.openxmlformats.org/officeDocument/2006/relationships/theme" Target="theme/theme1.xml"/><Relationship Id="rId7" Type="http://schemas.openxmlformats.org/officeDocument/2006/relationships/hyperlink" Target="https://manager.scout-gps.ru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mailto:ivan@mail.ru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kb.scout-gps.ru/article/%d0%97%d0%b0%d0%b2%d0%b5%d0%b4%d0%b5%d0%bd%d0%b8%d0%b5-%d0%b4%d0%be%d0%bb%d0%b6%d0%bd%d0%be%d1%81%d1%82%d0%b8-%d0%a1%d0%9a%d0%90%d0%a3%d0%a2-%d0%9c%d0%b5%d0%bd%d0%b5%d0%b4%d0%b6%d0%b5%d1%80-355.html" TargetMode="External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8.png"/><Relationship Id="rId40" Type="http://schemas.openxmlformats.org/officeDocument/2006/relationships/image" Target="media/image29.pn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6.png"/><Relationship Id="rId43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35</Pages>
  <Words>5131</Words>
  <Characters>29252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 "СКАУТ"</Company>
  <LinksUpToDate>false</LinksUpToDate>
  <CharactersWithSpaces>34315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 Станислав Михайлович</dc:creator>
  <cp:keywords/>
  <dc:description/>
  <cp:lastModifiedBy>Ершов Станислав Михайлович</cp:lastModifiedBy>
  <cp:revision>554</cp:revision>
  <dcterms:created xsi:type="dcterms:W3CDTF">2023-08-09T07:36:00Z</dcterms:created>
  <dcterms:modified xsi:type="dcterms:W3CDTF">2023-10-06T07:29:00Z</dcterms:modified>
</cp:coreProperties>
</file>